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9BEC" w14:textId="3A9F7FF0" w:rsidR="00020158" w:rsidRPr="00020158" w:rsidRDefault="009541B9" w:rsidP="009541B9">
      <w:pPr>
        <w:contextualSpacing/>
        <w:jc w:val="center"/>
        <w:rPr>
          <w:rFonts w:cs="Arial"/>
          <w:b/>
        </w:rPr>
      </w:pPr>
      <w:r>
        <w:rPr>
          <w:rFonts w:cs="Arial"/>
          <w:b/>
        </w:rPr>
        <w:t>Annexure A:</w:t>
      </w:r>
      <w:r w:rsidR="0006502F">
        <w:rPr>
          <w:rFonts w:cs="Arial"/>
          <w:b/>
        </w:rPr>
        <w:t xml:space="preserve"> Application form for</w:t>
      </w:r>
      <w:r>
        <w:rPr>
          <w:rFonts w:cs="Arial"/>
          <w:b/>
        </w:rPr>
        <w:t xml:space="preserve"> </w:t>
      </w:r>
      <w:r w:rsidRPr="00020158">
        <w:rPr>
          <w:rFonts w:cs="Arial"/>
          <w:b/>
        </w:rPr>
        <w:t>Blue Plaque Schools Project</w:t>
      </w:r>
      <w:r>
        <w:rPr>
          <w:rFonts w:cs="Arial"/>
          <w:b/>
        </w:rPr>
        <w:t xml:space="preserve"> 2026</w:t>
      </w:r>
    </w:p>
    <w:p w14:paraId="03F6768A" w14:textId="77777777" w:rsidR="009541B9" w:rsidRDefault="009541B9" w:rsidP="009541B9">
      <w:pPr>
        <w:contextualSpacing/>
        <w:jc w:val="both"/>
        <w:rPr>
          <w:rFonts w:cs="Arial"/>
        </w:rPr>
      </w:pPr>
    </w:p>
    <w:p w14:paraId="61CF52AF" w14:textId="360AC4BE" w:rsidR="00225856" w:rsidRPr="00225856" w:rsidRDefault="00225856" w:rsidP="00225856">
      <w:pPr>
        <w:contextualSpacing/>
        <w:jc w:val="center"/>
        <w:rPr>
          <w:rFonts w:eastAsia="Times New Roman" w:cs="Arial"/>
          <w:bCs/>
          <w:i/>
          <w:iCs/>
        </w:rPr>
      </w:pPr>
      <w:r w:rsidRPr="00225856">
        <w:rPr>
          <w:rFonts w:eastAsia="Times New Roman" w:cs="Arial"/>
          <w:bCs/>
          <w:i/>
          <w:iCs/>
        </w:rPr>
        <w:t xml:space="preserve">Application form must be submitted to Mr Anton Fortuin via email </w:t>
      </w:r>
      <w:r w:rsidR="0006502F">
        <w:rPr>
          <w:rFonts w:eastAsia="Times New Roman" w:cs="Arial"/>
          <w:bCs/>
          <w:i/>
          <w:iCs/>
        </w:rPr>
        <w:t>at</w:t>
      </w:r>
      <w:r w:rsidRPr="00225856">
        <w:rPr>
          <w:rFonts w:eastAsia="Times New Roman" w:cs="Arial"/>
          <w:bCs/>
          <w:i/>
          <w:iCs/>
        </w:rPr>
        <w:t xml:space="preserve">: </w:t>
      </w:r>
      <w:hyperlink r:id="rId10" w:history="1">
        <w:r w:rsidRPr="00225856">
          <w:rPr>
            <w:rFonts w:eastAsia="Times New Roman" w:cs="Arial"/>
            <w:bCs/>
            <w:i/>
            <w:iCs/>
            <w:color w:val="0000FF" w:themeColor="hyperlink"/>
            <w:u w:val="single"/>
          </w:rPr>
          <w:t>principal@centreforconservation.co.za</w:t>
        </w:r>
      </w:hyperlink>
      <w:r w:rsidRPr="00225856">
        <w:rPr>
          <w:rFonts w:eastAsia="Times New Roman" w:cs="Arial"/>
          <w:bCs/>
          <w:i/>
          <w:iCs/>
        </w:rPr>
        <w:t xml:space="preserve"> or to the coordinator via email </w:t>
      </w:r>
      <w:r w:rsidR="0006502F">
        <w:rPr>
          <w:rFonts w:eastAsia="Times New Roman" w:cs="Arial"/>
          <w:bCs/>
          <w:i/>
          <w:iCs/>
        </w:rPr>
        <w:t>at</w:t>
      </w:r>
      <w:r w:rsidRPr="00225856">
        <w:rPr>
          <w:rFonts w:eastAsia="Times New Roman" w:cs="Arial"/>
          <w:bCs/>
          <w:i/>
          <w:iCs/>
        </w:rPr>
        <w:t xml:space="preserve">: </w:t>
      </w:r>
      <w:hyperlink r:id="rId11" w:history="1">
        <w:r w:rsidRPr="00225856">
          <w:rPr>
            <w:rStyle w:val="Hyperlink"/>
            <w:rFonts w:eastAsia="Times New Roman" w:cs="Arial"/>
            <w:bCs/>
            <w:i/>
            <w:iCs/>
          </w:rPr>
          <w:t>sigihowes@gmail.com</w:t>
        </w:r>
      </w:hyperlink>
    </w:p>
    <w:p w14:paraId="19641708" w14:textId="3065B57F" w:rsidR="00225856" w:rsidRPr="00225856" w:rsidRDefault="00225856" w:rsidP="00225856">
      <w:pPr>
        <w:contextualSpacing/>
        <w:jc w:val="center"/>
        <w:rPr>
          <w:rFonts w:eastAsia="Times New Roman" w:cs="Arial"/>
          <w:bCs/>
          <w:i/>
          <w:iCs/>
        </w:rPr>
      </w:pPr>
      <w:r w:rsidRPr="00225856">
        <w:rPr>
          <w:rFonts w:eastAsia="Times New Roman" w:cs="Arial"/>
          <w:bCs/>
          <w:i/>
          <w:iCs/>
        </w:rPr>
        <w:t xml:space="preserve">The closing date for applications is </w:t>
      </w:r>
      <w:r w:rsidRPr="00225856">
        <w:rPr>
          <w:rFonts w:eastAsia="Times New Roman" w:cs="Arial"/>
          <w:b/>
          <w:bCs/>
          <w:i/>
          <w:iCs/>
        </w:rPr>
        <w:t xml:space="preserve">Friday, </w:t>
      </w:r>
      <w:r w:rsidR="007E1910">
        <w:rPr>
          <w:rFonts w:eastAsia="Times New Roman" w:cs="Arial"/>
          <w:b/>
          <w:bCs/>
          <w:i/>
          <w:iCs/>
        </w:rPr>
        <w:t>12</w:t>
      </w:r>
      <w:r w:rsidRPr="00225856">
        <w:rPr>
          <w:rFonts w:eastAsia="Times New Roman" w:cs="Arial"/>
          <w:b/>
          <w:bCs/>
          <w:i/>
          <w:iCs/>
        </w:rPr>
        <w:t xml:space="preserve"> </w:t>
      </w:r>
      <w:r w:rsidR="007E1910">
        <w:rPr>
          <w:rFonts w:eastAsia="Times New Roman" w:cs="Arial"/>
          <w:b/>
          <w:bCs/>
          <w:i/>
          <w:iCs/>
        </w:rPr>
        <w:t xml:space="preserve">June </w:t>
      </w:r>
      <w:r w:rsidRPr="00225856">
        <w:rPr>
          <w:rFonts w:eastAsia="Times New Roman" w:cs="Arial"/>
          <w:b/>
          <w:bCs/>
          <w:i/>
          <w:iCs/>
        </w:rPr>
        <w:t>2026</w:t>
      </w:r>
      <w:r w:rsidRPr="00225856">
        <w:rPr>
          <w:rFonts w:eastAsia="Times New Roman" w:cs="Arial"/>
          <w:bCs/>
          <w:i/>
          <w:iCs/>
        </w:rPr>
        <w:t>.</w:t>
      </w:r>
    </w:p>
    <w:p w14:paraId="62670098" w14:textId="77777777" w:rsidR="00020158" w:rsidRDefault="00020158" w:rsidP="009541B9">
      <w:pPr>
        <w:contextualSpacing/>
        <w:jc w:val="both"/>
        <w:rPr>
          <w:rFonts w:cs="Arial"/>
        </w:rPr>
      </w:pPr>
    </w:p>
    <w:p w14:paraId="774ADF2D" w14:textId="78863AAA" w:rsidR="00285A8C" w:rsidRPr="00EF3490" w:rsidRDefault="00285A8C" w:rsidP="009541B9">
      <w:pPr>
        <w:numPr>
          <w:ilvl w:val="0"/>
          <w:numId w:val="9"/>
        </w:numPr>
        <w:contextualSpacing/>
        <w:jc w:val="both"/>
        <w:rPr>
          <w:rFonts w:cs="Arial"/>
          <w:b/>
          <w:bCs/>
        </w:rPr>
      </w:pPr>
      <w:r w:rsidRPr="00285A8C">
        <w:rPr>
          <w:rFonts w:cs="Arial"/>
          <w:b/>
          <w:bCs/>
        </w:rPr>
        <w:t>School details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4042"/>
        <w:gridCol w:w="1718"/>
        <w:gridCol w:w="1718"/>
      </w:tblGrid>
      <w:tr w:rsidR="00225856" w14:paraId="63158414" w14:textId="77777777" w:rsidTr="00225856">
        <w:trPr>
          <w:trHeight w:hRule="exact" w:val="42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40F884" w14:textId="7FB9FC79" w:rsidR="00225856" w:rsidRPr="004E7375" w:rsidRDefault="009D482B" w:rsidP="009541B9">
            <w:pPr>
              <w:contextualSpacing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="00225856" w:rsidRPr="004E7375">
              <w:rPr>
                <w:rFonts w:cs="Arial"/>
                <w:b/>
                <w:bCs/>
              </w:rPr>
              <w:t>ame:</w:t>
            </w:r>
          </w:p>
        </w:tc>
        <w:tc>
          <w:tcPr>
            <w:tcW w:w="7478" w:type="dxa"/>
            <w:gridSpan w:val="3"/>
            <w:vAlign w:val="center"/>
          </w:tcPr>
          <w:p w14:paraId="51AFDF47" w14:textId="77777777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</w:tr>
      <w:tr w:rsidR="00225856" w14:paraId="71CA3414" w14:textId="77777777" w:rsidTr="00225856">
        <w:trPr>
          <w:trHeight w:hRule="exact" w:val="42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4B78D293" w14:textId="27B8B1FC" w:rsidR="00225856" w:rsidRPr="004E7375" w:rsidRDefault="00225856" w:rsidP="009541B9">
            <w:pPr>
              <w:contextualSpacing/>
              <w:jc w:val="both"/>
              <w:rPr>
                <w:rFonts w:cs="Arial"/>
                <w:b/>
                <w:bCs/>
              </w:rPr>
            </w:pPr>
            <w:r w:rsidRPr="004E7375">
              <w:rPr>
                <w:rFonts w:cs="Arial"/>
                <w:b/>
                <w:bCs/>
              </w:rPr>
              <w:t>Address:</w:t>
            </w:r>
          </w:p>
        </w:tc>
        <w:tc>
          <w:tcPr>
            <w:tcW w:w="7478" w:type="dxa"/>
            <w:gridSpan w:val="3"/>
            <w:vAlign w:val="center"/>
          </w:tcPr>
          <w:p w14:paraId="4753B817" w14:textId="77777777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</w:tr>
      <w:tr w:rsidR="00225856" w14:paraId="5B2B13A2" w14:textId="77777777" w:rsidTr="00225856">
        <w:trPr>
          <w:trHeight w:hRule="exact" w:val="425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089B492" w14:textId="77777777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7478" w:type="dxa"/>
            <w:gridSpan w:val="3"/>
            <w:vAlign w:val="center"/>
          </w:tcPr>
          <w:p w14:paraId="2E3FA85F" w14:textId="77777777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</w:tr>
      <w:tr w:rsidR="00225856" w14:paraId="03EE0767" w14:textId="77777777" w:rsidTr="00225856">
        <w:trPr>
          <w:trHeight w:hRule="exact" w:val="425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753CC86A" w14:textId="77777777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4042" w:type="dxa"/>
            <w:vAlign w:val="center"/>
          </w:tcPr>
          <w:p w14:paraId="37E1931A" w14:textId="77777777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4EB72F18" w14:textId="2C0D016A" w:rsidR="00225856" w:rsidRPr="004E7375" w:rsidRDefault="00225856" w:rsidP="009541B9">
            <w:pPr>
              <w:contextualSpacing/>
              <w:jc w:val="both"/>
              <w:rPr>
                <w:rFonts w:cs="Arial"/>
                <w:b/>
                <w:bCs/>
              </w:rPr>
            </w:pPr>
            <w:r w:rsidRPr="004E7375">
              <w:rPr>
                <w:rFonts w:cs="Arial"/>
                <w:b/>
                <w:bCs/>
              </w:rPr>
              <w:t>Postal code:</w:t>
            </w:r>
          </w:p>
        </w:tc>
        <w:tc>
          <w:tcPr>
            <w:tcW w:w="1718" w:type="dxa"/>
            <w:vAlign w:val="center"/>
          </w:tcPr>
          <w:p w14:paraId="63D52B61" w14:textId="325A568D" w:rsidR="00225856" w:rsidRDefault="00225856" w:rsidP="009541B9">
            <w:pPr>
              <w:contextualSpacing/>
              <w:jc w:val="both"/>
              <w:rPr>
                <w:rFonts w:cs="Arial"/>
              </w:rPr>
            </w:pPr>
          </w:p>
        </w:tc>
      </w:tr>
      <w:tr w:rsidR="00EF3490" w14:paraId="1B95C83A" w14:textId="77777777" w:rsidTr="000173CA">
        <w:trPr>
          <w:trHeight w:hRule="exact" w:val="42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9EA1C1" w14:textId="562B235B" w:rsidR="00EF3490" w:rsidRPr="004E7375" w:rsidRDefault="00EF3490" w:rsidP="009541B9">
            <w:pPr>
              <w:contextualSpacing/>
              <w:jc w:val="both"/>
              <w:rPr>
                <w:rFonts w:cs="Arial"/>
                <w:b/>
                <w:bCs/>
              </w:rPr>
            </w:pPr>
            <w:r w:rsidRPr="004E7375">
              <w:rPr>
                <w:rFonts w:cs="Arial"/>
                <w:b/>
                <w:bCs/>
              </w:rPr>
              <w:t>Tel. no.:</w:t>
            </w:r>
          </w:p>
        </w:tc>
        <w:tc>
          <w:tcPr>
            <w:tcW w:w="7478" w:type="dxa"/>
            <w:gridSpan w:val="3"/>
            <w:vAlign w:val="center"/>
          </w:tcPr>
          <w:p w14:paraId="6C192463" w14:textId="77777777" w:rsidR="00EF3490" w:rsidRDefault="00EF3490" w:rsidP="009541B9">
            <w:pPr>
              <w:contextualSpacing/>
              <w:jc w:val="both"/>
              <w:rPr>
                <w:rFonts w:cs="Arial"/>
              </w:rPr>
            </w:pPr>
          </w:p>
        </w:tc>
      </w:tr>
      <w:tr w:rsidR="00EF3490" w14:paraId="25CB4F0E" w14:textId="77777777" w:rsidTr="00AE6D34">
        <w:trPr>
          <w:trHeight w:hRule="exact" w:val="42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2F2007" w14:textId="7AD72D70" w:rsidR="00EF3490" w:rsidRPr="004E7375" w:rsidRDefault="00EF3490" w:rsidP="009541B9">
            <w:pPr>
              <w:contextualSpacing/>
              <w:jc w:val="both"/>
              <w:rPr>
                <w:rFonts w:cs="Arial"/>
                <w:b/>
                <w:bCs/>
              </w:rPr>
            </w:pPr>
            <w:r w:rsidRPr="004E7375">
              <w:rPr>
                <w:rFonts w:cs="Arial"/>
                <w:b/>
                <w:bCs/>
              </w:rPr>
              <w:t>Email address:</w:t>
            </w:r>
          </w:p>
        </w:tc>
        <w:tc>
          <w:tcPr>
            <w:tcW w:w="7478" w:type="dxa"/>
            <w:gridSpan w:val="3"/>
            <w:vAlign w:val="center"/>
          </w:tcPr>
          <w:p w14:paraId="0B004E5F" w14:textId="77777777" w:rsidR="00EF3490" w:rsidRDefault="00EF3490" w:rsidP="009541B9">
            <w:pPr>
              <w:contextualSpacing/>
              <w:jc w:val="both"/>
              <w:rPr>
                <w:rFonts w:cs="Arial"/>
              </w:rPr>
            </w:pPr>
          </w:p>
        </w:tc>
      </w:tr>
    </w:tbl>
    <w:p w14:paraId="71F9134B" w14:textId="77777777" w:rsidR="00020158" w:rsidRPr="00020158" w:rsidRDefault="00020158" w:rsidP="009541B9">
      <w:pPr>
        <w:contextualSpacing/>
        <w:jc w:val="both"/>
        <w:rPr>
          <w:rFonts w:cs="Arial"/>
        </w:rPr>
      </w:pPr>
    </w:p>
    <w:p w14:paraId="6AA81E05" w14:textId="208DB34A" w:rsidR="00EF3490" w:rsidRPr="00EF3490" w:rsidRDefault="00285A8C" w:rsidP="00EF3490">
      <w:pPr>
        <w:numPr>
          <w:ilvl w:val="0"/>
          <w:numId w:val="9"/>
        </w:numPr>
        <w:contextualSpacing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Application category</w:t>
      </w:r>
    </w:p>
    <w:p w14:paraId="1C1AA5BC" w14:textId="2D144EE6" w:rsidR="00285A8C" w:rsidRDefault="00285A8C" w:rsidP="00285A8C">
      <w:pPr>
        <w:ind w:left="709"/>
        <w:contextualSpacing/>
        <w:jc w:val="both"/>
        <w:rPr>
          <w:rFonts w:cs="Arial"/>
          <w:b/>
          <w:bCs/>
        </w:rPr>
      </w:pPr>
      <w:r w:rsidRPr="00285A8C">
        <w:rPr>
          <w:rFonts w:cs="Arial"/>
          <w:b/>
          <w:bCs/>
        </w:rPr>
        <w:t xml:space="preserve">The school hereby wishes to apply for a blue plaque </w:t>
      </w:r>
      <w:r w:rsidR="0006502F">
        <w:rPr>
          <w:rFonts w:cs="Arial"/>
          <w:b/>
          <w:bCs/>
        </w:rPr>
        <w:t>in</w:t>
      </w:r>
      <w:r w:rsidRPr="00285A8C">
        <w:rPr>
          <w:rFonts w:cs="Arial"/>
          <w:b/>
          <w:bCs/>
        </w:rPr>
        <w:t xml:space="preserve"> the following category:</w:t>
      </w:r>
    </w:p>
    <w:p w14:paraId="5467E7D5" w14:textId="7BB66636" w:rsidR="00361179" w:rsidRPr="008B54B2" w:rsidRDefault="008B54B2" w:rsidP="004E7375">
      <w:pPr>
        <w:tabs>
          <w:tab w:val="left" w:pos="7268"/>
        </w:tabs>
        <w:ind w:left="709"/>
        <w:contextualSpacing/>
        <w:jc w:val="both"/>
        <w:rPr>
          <w:rFonts w:cs="Arial"/>
          <w:i/>
          <w:iCs/>
        </w:rPr>
      </w:pPr>
      <w:r w:rsidRPr="008B54B2">
        <w:rPr>
          <w:rFonts w:cs="Arial"/>
          <w:i/>
          <w:iCs/>
        </w:rPr>
        <w:t>(Please</w:t>
      </w:r>
      <w:r w:rsidR="004E7375">
        <w:rPr>
          <w:rFonts w:cs="Arial"/>
          <w:i/>
          <w:iCs/>
        </w:rPr>
        <w:t xml:space="preserve"> tick whichever is applicable. O</w:t>
      </w:r>
      <w:r w:rsidRPr="008B54B2">
        <w:rPr>
          <w:rFonts w:cs="Arial"/>
          <w:i/>
          <w:iCs/>
        </w:rPr>
        <w:t xml:space="preserve">nly ONE category </w:t>
      </w:r>
      <w:r w:rsidR="00EB4D5F">
        <w:rPr>
          <w:rFonts w:cs="Arial"/>
          <w:i/>
          <w:iCs/>
        </w:rPr>
        <w:t>may</w:t>
      </w:r>
      <w:r w:rsidRPr="008B54B2">
        <w:rPr>
          <w:rFonts w:cs="Arial"/>
          <w:i/>
          <w:iCs/>
        </w:rPr>
        <w:t xml:space="preserve"> be selected.)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567"/>
        <w:gridCol w:w="8470"/>
      </w:tblGrid>
      <w:tr w:rsidR="008B54B2" w14:paraId="6BFDDA62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4EB9B5E4" w14:textId="77777777" w:rsidR="008B54B2" w:rsidRDefault="008B54B2" w:rsidP="008B54B2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8D76D5E" w14:textId="77777777" w:rsidR="008B54B2" w:rsidRDefault="008B54B2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4583CA8A" w14:textId="40ED8CA8" w:rsidR="008B54B2" w:rsidRDefault="008B54B2" w:rsidP="009541B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Age</w:t>
            </w:r>
          </w:p>
        </w:tc>
      </w:tr>
      <w:tr w:rsidR="008B54B2" w14:paraId="272CEB08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04AFE208" w14:textId="77777777" w:rsidR="008B54B2" w:rsidRDefault="008B54B2" w:rsidP="008B54B2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47DB1AB" w14:textId="77777777" w:rsidR="008B54B2" w:rsidRDefault="008B54B2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6A7F0D44" w14:textId="71C236A4" w:rsidR="008B54B2" w:rsidRDefault="008B54B2" w:rsidP="009541B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Architectural significance</w:t>
            </w:r>
          </w:p>
        </w:tc>
      </w:tr>
      <w:tr w:rsidR="008B54B2" w14:paraId="0C7BC02D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01415904" w14:textId="77777777" w:rsidR="008B54B2" w:rsidRDefault="008B54B2" w:rsidP="008B54B2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056BA13" w14:textId="77777777" w:rsidR="008B54B2" w:rsidRDefault="008B54B2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4300B064" w14:textId="151EDB54" w:rsidR="008B54B2" w:rsidRDefault="008B54B2" w:rsidP="009541B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Survival under difficult circumstances</w:t>
            </w:r>
          </w:p>
        </w:tc>
      </w:tr>
      <w:tr w:rsidR="008B54B2" w14:paraId="0116EB7F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0288471B" w14:textId="77777777" w:rsidR="008B54B2" w:rsidRDefault="008B54B2" w:rsidP="008B54B2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1C916C8" w14:textId="77777777" w:rsidR="008B54B2" w:rsidRDefault="008B54B2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411C9899" w14:textId="7B182A30" w:rsidR="008B54B2" w:rsidRDefault="008B54B2" w:rsidP="009541B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Distinguished past learner or educator</w:t>
            </w:r>
          </w:p>
        </w:tc>
      </w:tr>
      <w:tr w:rsidR="008B54B2" w14:paraId="3A564AAC" w14:textId="77777777" w:rsidTr="00225856">
        <w:tc>
          <w:tcPr>
            <w:tcW w:w="567" w:type="dxa"/>
            <w:vAlign w:val="center"/>
          </w:tcPr>
          <w:p w14:paraId="67551D4F" w14:textId="77777777" w:rsidR="008B54B2" w:rsidRDefault="008B54B2" w:rsidP="008B54B2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A05AF47" w14:textId="77777777" w:rsidR="008B54B2" w:rsidRDefault="008B54B2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4752460D" w14:textId="37728BF7" w:rsidR="008B54B2" w:rsidRDefault="00361179" w:rsidP="009541B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Exceptional service to the community </w:t>
            </w:r>
            <w:r w:rsidRPr="00361179">
              <w:rPr>
                <w:rFonts w:cs="Arial"/>
                <w:i/>
                <w:iCs/>
              </w:rPr>
              <w:t>(please note this category is highly selective)</w:t>
            </w:r>
          </w:p>
        </w:tc>
      </w:tr>
      <w:tr w:rsidR="008B54B2" w14:paraId="21643C02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1B7B7C2F" w14:textId="77777777" w:rsidR="008B54B2" w:rsidRDefault="008B54B2" w:rsidP="008B54B2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D305117" w14:textId="77777777" w:rsidR="008B54B2" w:rsidRDefault="008B54B2" w:rsidP="009541B9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6B57C66D" w14:textId="318CFF45" w:rsidR="008B54B2" w:rsidRDefault="00361179" w:rsidP="009541B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Closed school that made a significant contribution to education</w:t>
            </w:r>
          </w:p>
        </w:tc>
      </w:tr>
    </w:tbl>
    <w:p w14:paraId="58D240AA" w14:textId="393C6C48" w:rsidR="00020158" w:rsidRDefault="00020158" w:rsidP="00A21663">
      <w:pPr>
        <w:rPr>
          <w:rFonts w:cs="Arial"/>
          <w:b/>
        </w:rPr>
      </w:pPr>
    </w:p>
    <w:p w14:paraId="37CBBE53" w14:textId="5EDC5999" w:rsidR="00EF3490" w:rsidRPr="00EF3490" w:rsidRDefault="00361179" w:rsidP="00EF3490">
      <w:pPr>
        <w:numPr>
          <w:ilvl w:val="0"/>
          <w:numId w:val="9"/>
        </w:numPr>
        <w:contextualSpacing/>
        <w:jc w:val="both"/>
        <w:rPr>
          <w:rFonts w:cs="Arial"/>
          <w:b/>
        </w:rPr>
      </w:pPr>
      <w:r>
        <w:rPr>
          <w:rFonts w:cs="Arial"/>
          <w:b/>
        </w:rPr>
        <w:t>Motivation for a</w:t>
      </w:r>
      <w:r w:rsidR="008B54B2">
        <w:rPr>
          <w:rFonts w:cs="Arial"/>
          <w:b/>
        </w:rPr>
        <w:t>pplication</w:t>
      </w:r>
    </w:p>
    <w:p w14:paraId="546ADF3D" w14:textId="4E94A6B1" w:rsidR="008B54B2" w:rsidRDefault="004E7375" w:rsidP="004E7375">
      <w:pPr>
        <w:ind w:left="709"/>
        <w:contextualSpacing/>
        <w:jc w:val="both"/>
        <w:rPr>
          <w:rFonts w:cs="Arial"/>
          <w:b/>
        </w:rPr>
      </w:pPr>
      <w:r w:rsidRPr="008B54B2">
        <w:rPr>
          <w:rFonts w:cs="Arial"/>
          <w:i/>
          <w:iCs/>
        </w:rPr>
        <w:t>(Please</w:t>
      </w:r>
      <w:r>
        <w:rPr>
          <w:rFonts w:cs="Arial"/>
          <w:i/>
          <w:iCs/>
        </w:rPr>
        <w:t xml:space="preserve"> tick whichever is applicable.)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567"/>
        <w:gridCol w:w="8470"/>
      </w:tblGrid>
      <w:tr w:rsidR="00361179" w14:paraId="16DB9242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71982CA6" w14:textId="77777777" w:rsidR="00361179" w:rsidRDefault="00361179" w:rsidP="00265A66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5F5CB1F" w14:textId="77777777" w:rsidR="00361179" w:rsidRDefault="00361179" w:rsidP="00265A66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717E56F9" w14:textId="7D38B5F1" w:rsidR="00361179" w:rsidRDefault="00361179" w:rsidP="00265A66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Motivation attached (maximum 400 words)</w:t>
            </w:r>
          </w:p>
        </w:tc>
      </w:tr>
      <w:tr w:rsidR="00361179" w14:paraId="630E830C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0086B4F0" w14:textId="77777777" w:rsidR="00361179" w:rsidRDefault="00361179" w:rsidP="00265A66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AD80F30" w14:textId="77777777" w:rsidR="00361179" w:rsidRDefault="00361179" w:rsidP="00265A66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5DCB8086" w14:textId="24400AB8" w:rsidR="00361179" w:rsidRDefault="00361179" w:rsidP="00265A66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Sources listed for verification by adjudication committee</w:t>
            </w:r>
          </w:p>
        </w:tc>
      </w:tr>
      <w:tr w:rsidR="00361179" w14:paraId="70DA8F62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3EC6528E" w14:textId="77777777" w:rsidR="00361179" w:rsidRDefault="00361179" w:rsidP="00265A66">
            <w:pPr>
              <w:numPr>
                <w:ilvl w:val="2"/>
                <w:numId w:val="9"/>
              </w:numPr>
              <w:ind w:left="461" w:hanging="425"/>
              <w:contextualSpacing/>
              <w:jc w:val="both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959DA57" w14:textId="77777777" w:rsidR="00361179" w:rsidRDefault="00361179" w:rsidP="00265A66">
            <w:pPr>
              <w:contextualSpacing/>
              <w:jc w:val="both"/>
              <w:rPr>
                <w:rFonts w:cs="Arial"/>
              </w:rPr>
            </w:pPr>
          </w:p>
        </w:tc>
        <w:tc>
          <w:tcPr>
            <w:tcW w:w="8470" w:type="dxa"/>
            <w:vAlign w:val="center"/>
          </w:tcPr>
          <w:p w14:paraId="671A23C1" w14:textId="524D904D" w:rsidR="00361179" w:rsidRDefault="00361179" w:rsidP="00265A66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Maximum of four </w:t>
            </w:r>
            <w:r w:rsidR="008A6C5E">
              <w:rPr>
                <w:rFonts w:cs="Arial"/>
              </w:rPr>
              <w:t xml:space="preserve">supporting </w:t>
            </w:r>
            <w:r>
              <w:rPr>
                <w:rFonts w:cs="Arial"/>
              </w:rPr>
              <w:t xml:space="preserve">photographs attached </w:t>
            </w:r>
            <w:r w:rsidRPr="00361179">
              <w:rPr>
                <w:rFonts w:cs="Arial"/>
                <w:i/>
                <w:iCs/>
              </w:rPr>
              <w:t>(optional)</w:t>
            </w:r>
          </w:p>
        </w:tc>
      </w:tr>
    </w:tbl>
    <w:p w14:paraId="0A2AF9E1" w14:textId="44269DD7" w:rsidR="00361179" w:rsidRDefault="00361179">
      <w:pPr>
        <w:rPr>
          <w:rFonts w:cs="Arial"/>
        </w:rPr>
      </w:pPr>
    </w:p>
    <w:p w14:paraId="0C2390FE" w14:textId="06CDF68C" w:rsidR="00020158" w:rsidRPr="00E10A9D" w:rsidRDefault="008B54B2" w:rsidP="00E10A9D">
      <w:pPr>
        <w:numPr>
          <w:ilvl w:val="0"/>
          <w:numId w:val="9"/>
        </w:numPr>
        <w:contextualSpacing/>
        <w:jc w:val="both"/>
        <w:rPr>
          <w:rFonts w:cs="Arial"/>
          <w:b/>
          <w:bCs/>
        </w:rPr>
      </w:pPr>
      <w:r w:rsidRPr="00E10A9D">
        <w:rPr>
          <w:rFonts w:cs="Arial"/>
          <w:b/>
        </w:rPr>
        <w:lastRenderedPageBreak/>
        <w:t>If successful, the school commits to the following:</w:t>
      </w:r>
    </w:p>
    <w:p w14:paraId="7120776B" w14:textId="085FE9FB" w:rsidR="00225856" w:rsidRDefault="00030186" w:rsidP="00225856">
      <w:pPr>
        <w:numPr>
          <w:ilvl w:val="2"/>
          <w:numId w:val="9"/>
        </w:numPr>
        <w:contextualSpacing/>
        <w:jc w:val="both"/>
        <w:rPr>
          <w:rFonts w:cs="Arial"/>
        </w:rPr>
      </w:pPr>
      <w:r>
        <w:rPr>
          <w:rFonts w:cs="Arial"/>
        </w:rPr>
        <w:t>consider</w:t>
      </w:r>
      <w:r w:rsidR="00020158" w:rsidRPr="00020158">
        <w:rPr>
          <w:rFonts w:cs="Arial"/>
        </w:rPr>
        <w:t xml:space="preserve"> the wording</w:t>
      </w:r>
      <w:r>
        <w:rPr>
          <w:rFonts w:cs="Arial"/>
        </w:rPr>
        <w:t xml:space="preserve"> carefully, ensuring it is concise</w:t>
      </w:r>
      <w:r w:rsidR="00020158" w:rsidRPr="00020158">
        <w:rPr>
          <w:rFonts w:cs="Arial"/>
        </w:rPr>
        <w:t>, clear and historically accurate</w:t>
      </w:r>
      <w:r>
        <w:rPr>
          <w:rFonts w:cs="Arial"/>
        </w:rPr>
        <w:t>,</w:t>
      </w:r>
      <w:r w:rsidR="00020158" w:rsidRPr="00020158">
        <w:rPr>
          <w:rFonts w:cs="Arial"/>
        </w:rPr>
        <w:t xml:space="preserve"> with </w:t>
      </w:r>
      <w:r>
        <w:rPr>
          <w:rFonts w:cs="Arial"/>
        </w:rPr>
        <w:t xml:space="preserve">input from </w:t>
      </w:r>
      <w:r w:rsidR="00020158" w:rsidRPr="00020158">
        <w:rPr>
          <w:rFonts w:cs="Arial"/>
        </w:rPr>
        <w:t xml:space="preserve">the </w:t>
      </w:r>
      <w:r w:rsidR="00225856" w:rsidRPr="00020158">
        <w:rPr>
          <w:rFonts w:cs="Arial"/>
        </w:rPr>
        <w:t>adjudication committee</w:t>
      </w:r>
      <w:r w:rsidR="00020158" w:rsidRPr="00020158">
        <w:rPr>
          <w:rFonts w:cs="Arial"/>
        </w:rPr>
        <w:t>;</w:t>
      </w:r>
    </w:p>
    <w:p w14:paraId="22112D5F" w14:textId="77777777" w:rsidR="00D951F9" w:rsidRDefault="00D951F9" w:rsidP="00D951F9">
      <w:pPr>
        <w:numPr>
          <w:ilvl w:val="2"/>
          <w:numId w:val="9"/>
        </w:numPr>
        <w:contextualSpacing/>
        <w:jc w:val="both"/>
        <w:rPr>
          <w:rFonts w:cs="Arial"/>
        </w:rPr>
      </w:pPr>
      <w:r w:rsidRPr="00405B45">
        <w:rPr>
          <w:rFonts w:cs="Arial"/>
        </w:rPr>
        <w:t xml:space="preserve">collect the </w:t>
      </w:r>
      <w:r>
        <w:rPr>
          <w:rFonts w:cs="Arial"/>
        </w:rPr>
        <w:t>blue p</w:t>
      </w:r>
      <w:r w:rsidRPr="00405B45">
        <w:rPr>
          <w:rFonts w:cs="Arial"/>
        </w:rPr>
        <w:t>laque from a</w:t>
      </w:r>
      <w:r>
        <w:rPr>
          <w:rFonts w:cs="Arial"/>
        </w:rPr>
        <w:t>n</w:t>
      </w:r>
      <w:r w:rsidRPr="00405B45">
        <w:rPr>
          <w:rFonts w:cs="Arial"/>
        </w:rPr>
        <w:t xml:space="preserve"> agreed </w:t>
      </w:r>
      <w:r>
        <w:rPr>
          <w:rFonts w:cs="Arial"/>
        </w:rPr>
        <w:t>location</w:t>
      </w:r>
      <w:r w:rsidRPr="00405B45">
        <w:rPr>
          <w:rFonts w:cs="Arial"/>
        </w:rPr>
        <w:t>;</w:t>
      </w:r>
    </w:p>
    <w:p w14:paraId="1D74D105" w14:textId="684ECE58" w:rsidR="00405B45" w:rsidRDefault="00020158" w:rsidP="00405B45">
      <w:pPr>
        <w:numPr>
          <w:ilvl w:val="2"/>
          <w:numId w:val="9"/>
        </w:numPr>
        <w:contextualSpacing/>
        <w:jc w:val="both"/>
        <w:rPr>
          <w:rFonts w:cs="Arial"/>
        </w:rPr>
      </w:pPr>
      <w:r w:rsidRPr="00225856">
        <w:rPr>
          <w:rFonts w:cs="Arial"/>
        </w:rPr>
        <w:t xml:space="preserve">display the </w:t>
      </w:r>
      <w:r w:rsidR="00225856">
        <w:rPr>
          <w:rFonts w:cs="Arial"/>
        </w:rPr>
        <w:t>blue p</w:t>
      </w:r>
      <w:r w:rsidRPr="00225856">
        <w:rPr>
          <w:rFonts w:cs="Arial"/>
        </w:rPr>
        <w:t xml:space="preserve">laque on the front of </w:t>
      </w:r>
      <w:r w:rsidR="00405B45">
        <w:rPr>
          <w:rFonts w:cs="Arial"/>
        </w:rPr>
        <w:t>the</w:t>
      </w:r>
      <w:r w:rsidRPr="00225856">
        <w:rPr>
          <w:rFonts w:cs="Arial"/>
        </w:rPr>
        <w:t xml:space="preserve"> school</w:t>
      </w:r>
      <w:r w:rsidR="00405B45">
        <w:rPr>
          <w:rFonts w:cs="Arial"/>
        </w:rPr>
        <w:t xml:space="preserve">, </w:t>
      </w:r>
      <w:r w:rsidR="00030186">
        <w:rPr>
          <w:rFonts w:cs="Arial"/>
        </w:rPr>
        <w:t>near</w:t>
      </w:r>
      <w:r w:rsidRPr="00225856">
        <w:rPr>
          <w:rFonts w:cs="Arial"/>
        </w:rPr>
        <w:t xml:space="preserve"> the entrance;</w:t>
      </w:r>
    </w:p>
    <w:p w14:paraId="256BC009" w14:textId="7F24EB4A" w:rsidR="00405B45" w:rsidRDefault="00405B45" w:rsidP="00405B45">
      <w:pPr>
        <w:numPr>
          <w:ilvl w:val="2"/>
          <w:numId w:val="9"/>
        </w:numPr>
        <w:contextualSpacing/>
        <w:jc w:val="both"/>
        <w:rPr>
          <w:rFonts w:cs="Arial"/>
        </w:rPr>
      </w:pPr>
      <w:r w:rsidRPr="00405B45">
        <w:rPr>
          <w:rFonts w:cs="Arial"/>
        </w:rPr>
        <w:t>affix</w:t>
      </w:r>
      <w:r w:rsidR="00020158" w:rsidRPr="00405B45">
        <w:rPr>
          <w:rFonts w:cs="Arial"/>
        </w:rPr>
        <w:t xml:space="preserve"> the </w:t>
      </w:r>
      <w:r w:rsidRPr="00405B45">
        <w:rPr>
          <w:rFonts w:cs="Arial"/>
        </w:rPr>
        <w:t>blue plaque to the building</w:t>
      </w:r>
      <w:r w:rsidR="00030186">
        <w:rPr>
          <w:rFonts w:cs="Arial"/>
        </w:rPr>
        <w:t>,</w:t>
      </w:r>
      <w:r w:rsidRPr="00405B45">
        <w:rPr>
          <w:rFonts w:cs="Arial"/>
        </w:rPr>
        <w:t xml:space="preserve"> </w:t>
      </w:r>
      <w:r w:rsidR="00020158" w:rsidRPr="00405B45">
        <w:rPr>
          <w:rFonts w:cs="Arial"/>
        </w:rPr>
        <w:t xml:space="preserve">or allow the organisers and their workers access to the school </w:t>
      </w:r>
      <w:r w:rsidR="00030186">
        <w:rPr>
          <w:rFonts w:cs="Arial"/>
        </w:rPr>
        <w:t>to affix it</w:t>
      </w:r>
      <w:r w:rsidRPr="00405B45">
        <w:rPr>
          <w:rFonts w:cs="Arial"/>
        </w:rPr>
        <w:t xml:space="preserve"> (provided the school is located</w:t>
      </w:r>
      <w:r w:rsidR="00020158" w:rsidRPr="00405B45">
        <w:rPr>
          <w:rFonts w:cs="Arial"/>
        </w:rPr>
        <w:t xml:space="preserve"> within 10 km from the Centre for Conservation Education</w:t>
      </w:r>
      <w:r w:rsidRPr="00405B45">
        <w:rPr>
          <w:rFonts w:cs="Arial"/>
        </w:rPr>
        <w:t>)</w:t>
      </w:r>
      <w:r w:rsidR="00020158" w:rsidRPr="00405B45">
        <w:rPr>
          <w:rFonts w:cs="Arial"/>
        </w:rPr>
        <w:t>;</w:t>
      </w:r>
    </w:p>
    <w:p w14:paraId="233D38C9" w14:textId="4227D2AC" w:rsidR="00405B45" w:rsidRDefault="00020158" w:rsidP="00405B45">
      <w:pPr>
        <w:numPr>
          <w:ilvl w:val="2"/>
          <w:numId w:val="9"/>
        </w:numPr>
        <w:contextualSpacing/>
        <w:jc w:val="both"/>
        <w:rPr>
          <w:rFonts w:cs="Arial"/>
        </w:rPr>
      </w:pPr>
      <w:r w:rsidRPr="00405B45">
        <w:rPr>
          <w:rFonts w:cs="Arial"/>
        </w:rPr>
        <w:t>inform learners, parents and</w:t>
      </w:r>
      <w:r w:rsidR="00030186">
        <w:rPr>
          <w:rFonts w:cs="Arial"/>
        </w:rPr>
        <w:t xml:space="preserve"> the</w:t>
      </w:r>
      <w:r w:rsidRPr="00405B45">
        <w:rPr>
          <w:rFonts w:cs="Arial"/>
        </w:rPr>
        <w:t xml:space="preserve"> school community about the awarding of the </w:t>
      </w:r>
      <w:r w:rsidR="00405B45">
        <w:rPr>
          <w:rFonts w:cs="Arial"/>
        </w:rPr>
        <w:t xml:space="preserve">blue </w:t>
      </w:r>
      <w:r w:rsidR="00405B45" w:rsidRPr="00405B45">
        <w:rPr>
          <w:rFonts w:cs="Arial"/>
        </w:rPr>
        <w:t>plaque</w:t>
      </w:r>
      <w:r w:rsidRPr="00405B45">
        <w:rPr>
          <w:rFonts w:cs="Arial"/>
        </w:rPr>
        <w:t>;</w:t>
      </w:r>
    </w:p>
    <w:p w14:paraId="043B223F" w14:textId="04003E56" w:rsidR="00405B45" w:rsidRDefault="00020158" w:rsidP="00405B45">
      <w:pPr>
        <w:numPr>
          <w:ilvl w:val="2"/>
          <w:numId w:val="9"/>
        </w:numPr>
        <w:contextualSpacing/>
        <w:jc w:val="both"/>
        <w:rPr>
          <w:rFonts w:cs="Arial"/>
        </w:rPr>
      </w:pPr>
      <w:r w:rsidRPr="00405B45">
        <w:rPr>
          <w:rFonts w:cs="Arial"/>
        </w:rPr>
        <w:t>arrang</w:t>
      </w:r>
      <w:r w:rsidR="00030186">
        <w:rPr>
          <w:rFonts w:cs="Arial"/>
        </w:rPr>
        <w:t>e</w:t>
      </w:r>
      <w:r w:rsidRPr="00405B45">
        <w:rPr>
          <w:rFonts w:cs="Arial"/>
        </w:rPr>
        <w:t xml:space="preserve"> an unveiling ceremony </w:t>
      </w:r>
      <w:r w:rsidR="00030186">
        <w:rPr>
          <w:rFonts w:cs="Arial"/>
        </w:rPr>
        <w:t>that includes</w:t>
      </w:r>
      <w:r w:rsidRPr="00405B45">
        <w:rPr>
          <w:rFonts w:cs="Arial"/>
        </w:rPr>
        <w:t xml:space="preserve"> learners;</w:t>
      </w:r>
      <w:r w:rsidR="00405B45">
        <w:rPr>
          <w:rFonts w:cs="Arial"/>
        </w:rPr>
        <w:t xml:space="preserve"> and</w:t>
      </w:r>
    </w:p>
    <w:p w14:paraId="618A1428" w14:textId="4D7AC839" w:rsidR="00020158" w:rsidRPr="00405B45" w:rsidRDefault="00020158" w:rsidP="00405B45">
      <w:pPr>
        <w:numPr>
          <w:ilvl w:val="2"/>
          <w:numId w:val="9"/>
        </w:numPr>
        <w:contextualSpacing/>
        <w:jc w:val="both"/>
        <w:rPr>
          <w:rFonts w:cs="Arial"/>
        </w:rPr>
      </w:pPr>
      <w:r w:rsidRPr="00405B45">
        <w:rPr>
          <w:rFonts w:cs="Arial"/>
        </w:rPr>
        <w:t>tak</w:t>
      </w:r>
      <w:r w:rsidR="00030186">
        <w:rPr>
          <w:rFonts w:cs="Arial"/>
        </w:rPr>
        <w:t xml:space="preserve">e reasonable steps to protect </w:t>
      </w:r>
      <w:r w:rsidRPr="00405B45">
        <w:rPr>
          <w:rFonts w:cs="Arial"/>
        </w:rPr>
        <w:t xml:space="preserve">the </w:t>
      </w:r>
      <w:r w:rsidR="00405B45">
        <w:rPr>
          <w:rFonts w:cs="Arial"/>
        </w:rPr>
        <w:t xml:space="preserve">blue </w:t>
      </w:r>
      <w:r w:rsidR="00405B45" w:rsidRPr="00405B45">
        <w:rPr>
          <w:rFonts w:cs="Arial"/>
        </w:rPr>
        <w:t xml:space="preserve">plaque </w:t>
      </w:r>
      <w:r w:rsidR="00030186">
        <w:rPr>
          <w:rFonts w:cs="Arial"/>
        </w:rPr>
        <w:t>from</w:t>
      </w:r>
      <w:r w:rsidRPr="00405B45">
        <w:rPr>
          <w:rFonts w:cs="Arial"/>
        </w:rPr>
        <w:t xml:space="preserve"> damag</w:t>
      </w:r>
      <w:r w:rsidR="00030186">
        <w:rPr>
          <w:rFonts w:cs="Arial"/>
        </w:rPr>
        <w:t>e</w:t>
      </w:r>
      <w:r w:rsidRPr="00405B45">
        <w:rPr>
          <w:rFonts w:cs="Arial"/>
        </w:rPr>
        <w:t>, vandalis</w:t>
      </w:r>
      <w:r w:rsidR="00030186">
        <w:rPr>
          <w:rFonts w:cs="Arial"/>
        </w:rPr>
        <w:t>m</w:t>
      </w:r>
      <w:r w:rsidRPr="00405B45">
        <w:rPr>
          <w:rFonts w:cs="Arial"/>
        </w:rPr>
        <w:t xml:space="preserve"> or </w:t>
      </w:r>
      <w:r w:rsidR="00030186">
        <w:rPr>
          <w:rFonts w:cs="Arial"/>
        </w:rPr>
        <w:t>theft</w:t>
      </w:r>
      <w:r w:rsidRPr="00405B45">
        <w:rPr>
          <w:rFonts w:cs="Arial"/>
        </w:rPr>
        <w:t>.</w:t>
      </w:r>
    </w:p>
    <w:p w14:paraId="09343699" w14:textId="75D17091" w:rsidR="00020158" w:rsidRDefault="00020158" w:rsidP="009541B9">
      <w:pPr>
        <w:contextualSpacing/>
        <w:jc w:val="both"/>
        <w:rPr>
          <w:rFonts w:cs="Arial"/>
        </w:rPr>
      </w:pPr>
    </w:p>
    <w:p w14:paraId="30963386" w14:textId="2182FD4E" w:rsidR="00EF3490" w:rsidRPr="00EF3490" w:rsidRDefault="008B54B2" w:rsidP="00EF3490">
      <w:pPr>
        <w:numPr>
          <w:ilvl w:val="0"/>
          <w:numId w:val="9"/>
        </w:numPr>
        <w:contextualSpacing/>
        <w:jc w:val="both"/>
        <w:rPr>
          <w:rFonts w:cs="Arial"/>
          <w:b/>
          <w:bCs/>
        </w:rPr>
      </w:pPr>
      <w:r w:rsidRPr="008B54B2">
        <w:rPr>
          <w:rFonts w:cs="Arial"/>
          <w:b/>
          <w:bCs/>
        </w:rPr>
        <w:t>Cost</w:t>
      </w:r>
    </w:p>
    <w:p w14:paraId="3B23DC13" w14:textId="1E5150D1" w:rsidR="004E54C6" w:rsidRDefault="004E54C6" w:rsidP="004E54C6">
      <w:pPr>
        <w:ind w:left="709"/>
        <w:contextualSpacing/>
        <w:jc w:val="both"/>
        <w:rPr>
          <w:rFonts w:cs="Arial"/>
          <w:b/>
        </w:rPr>
      </w:pPr>
      <w:r w:rsidRPr="008B54B2">
        <w:rPr>
          <w:rFonts w:cs="Arial"/>
          <w:i/>
          <w:iCs/>
        </w:rPr>
        <w:t>(Please</w:t>
      </w:r>
      <w:r>
        <w:rPr>
          <w:rFonts w:cs="Arial"/>
          <w:i/>
          <w:iCs/>
        </w:rPr>
        <w:t xml:space="preserve"> tick whichever is applicable.)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9037"/>
      </w:tblGrid>
      <w:tr w:rsidR="008B54B2" w14:paraId="3FD2EB95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7A5E4FBD" w14:textId="77777777" w:rsidR="008B54B2" w:rsidRPr="00405B45" w:rsidRDefault="008B54B2" w:rsidP="009541B9">
            <w:pPr>
              <w:contextualSpacing/>
              <w:jc w:val="both"/>
              <w:rPr>
                <w:rFonts w:cs="Arial"/>
                <w:bCs/>
              </w:rPr>
            </w:pPr>
          </w:p>
        </w:tc>
        <w:tc>
          <w:tcPr>
            <w:tcW w:w="9037" w:type="dxa"/>
            <w:vAlign w:val="center"/>
          </w:tcPr>
          <w:p w14:paraId="0F25FFCC" w14:textId="2044CB8B" w:rsidR="008B54B2" w:rsidRPr="00405B45" w:rsidRDefault="00405B45" w:rsidP="009541B9">
            <w:pPr>
              <w:contextualSpacing/>
              <w:jc w:val="both"/>
              <w:rPr>
                <w:rFonts w:cs="Arial"/>
                <w:bCs/>
              </w:rPr>
            </w:pPr>
            <w:r w:rsidRPr="00405B45">
              <w:rPr>
                <w:rFonts w:cs="Arial"/>
                <w:bCs/>
              </w:rPr>
              <w:t xml:space="preserve">The school will </w:t>
            </w:r>
            <w:r w:rsidR="0006502F">
              <w:rPr>
                <w:rFonts w:cs="Arial"/>
                <w:bCs/>
              </w:rPr>
              <w:t>cover</w:t>
            </w:r>
            <w:r w:rsidRPr="00405B45">
              <w:rPr>
                <w:rFonts w:cs="Arial"/>
                <w:bCs/>
              </w:rPr>
              <w:t xml:space="preserve"> the full cost of the blue plaque (± R2 000 – R4 000).</w:t>
            </w:r>
          </w:p>
        </w:tc>
      </w:tr>
      <w:tr w:rsidR="008B54B2" w14:paraId="1A8F7EA5" w14:textId="77777777" w:rsidTr="00225856">
        <w:tc>
          <w:tcPr>
            <w:tcW w:w="567" w:type="dxa"/>
            <w:vAlign w:val="center"/>
          </w:tcPr>
          <w:p w14:paraId="19A48EFE" w14:textId="77777777" w:rsidR="008B54B2" w:rsidRPr="00405B45" w:rsidRDefault="008B54B2" w:rsidP="009541B9">
            <w:pPr>
              <w:contextualSpacing/>
              <w:jc w:val="both"/>
              <w:rPr>
                <w:rFonts w:cs="Arial"/>
                <w:bCs/>
              </w:rPr>
            </w:pPr>
          </w:p>
        </w:tc>
        <w:tc>
          <w:tcPr>
            <w:tcW w:w="9037" w:type="dxa"/>
            <w:vAlign w:val="center"/>
          </w:tcPr>
          <w:p w14:paraId="44D95DD2" w14:textId="77777777" w:rsidR="00947B3A" w:rsidRDefault="00405B45" w:rsidP="009541B9">
            <w:pPr>
              <w:contextualSpacing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school falls under the jurisdiction of the</w:t>
            </w:r>
            <w:r w:rsidR="00947B3A">
              <w:rPr>
                <w:rFonts w:cs="Arial"/>
                <w:bCs/>
              </w:rPr>
              <w:t xml:space="preserve"> following </w:t>
            </w:r>
            <w:r>
              <w:rPr>
                <w:rFonts w:cs="Arial"/>
                <w:bCs/>
              </w:rPr>
              <w:t>heritage body (please see paragraph 1.6 of the accompanying minute)</w:t>
            </w:r>
            <w:r w:rsidR="00947B3A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</w:p>
          <w:p w14:paraId="50AB5E59" w14:textId="77777777" w:rsidR="00D951F9" w:rsidRDefault="00D951F9" w:rsidP="009541B9">
            <w:pPr>
              <w:contextualSpacing/>
              <w:jc w:val="both"/>
              <w:rPr>
                <w:rFonts w:cs="Arial"/>
                <w:bCs/>
              </w:rPr>
            </w:pPr>
          </w:p>
          <w:p w14:paraId="590E7446" w14:textId="15DF0BB2" w:rsidR="00405B45" w:rsidRPr="00405B45" w:rsidRDefault="00947B3A" w:rsidP="009541B9">
            <w:pPr>
              <w:contextualSpacing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school</w:t>
            </w:r>
            <w:r w:rsidR="00405B45">
              <w:rPr>
                <w:rFonts w:cs="Arial"/>
                <w:bCs/>
              </w:rPr>
              <w:t xml:space="preserve"> would like to be considered for </w:t>
            </w:r>
            <w:r>
              <w:rPr>
                <w:rFonts w:cs="Arial"/>
                <w:bCs/>
              </w:rPr>
              <w:t>this heritage body’s</w:t>
            </w:r>
            <w:r w:rsidR="00405B45">
              <w:rPr>
                <w:rFonts w:cs="Arial"/>
                <w:bCs/>
              </w:rPr>
              <w:t xml:space="preserve"> annual free blue plaque.</w:t>
            </w:r>
          </w:p>
        </w:tc>
      </w:tr>
      <w:tr w:rsidR="008B54B2" w14:paraId="5D91A512" w14:textId="77777777" w:rsidTr="003B3D02">
        <w:trPr>
          <w:trHeight w:hRule="exact" w:val="425"/>
        </w:trPr>
        <w:tc>
          <w:tcPr>
            <w:tcW w:w="567" w:type="dxa"/>
            <w:vAlign w:val="center"/>
          </w:tcPr>
          <w:p w14:paraId="0DFA31EC" w14:textId="77777777" w:rsidR="008B54B2" w:rsidRPr="00405B45" w:rsidRDefault="008B54B2" w:rsidP="009541B9">
            <w:pPr>
              <w:contextualSpacing/>
              <w:jc w:val="both"/>
              <w:rPr>
                <w:rFonts w:cs="Arial"/>
                <w:bCs/>
              </w:rPr>
            </w:pPr>
          </w:p>
        </w:tc>
        <w:tc>
          <w:tcPr>
            <w:tcW w:w="9037" w:type="dxa"/>
            <w:vAlign w:val="center"/>
          </w:tcPr>
          <w:p w14:paraId="5259E421" w14:textId="068145F6" w:rsidR="008B54B2" w:rsidRPr="00405B45" w:rsidRDefault="00405B45" w:rsidP="009541B9">
            <w:pPr>
              <w:contextualSpacing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school will </w:t>
            </w:r>
            <w:r w:rsidR="00947B3A">
              <w:rPr>
                <w:rFonts w:cs="Arial"/>
                <w:bCs/>
              </w:rPr>
              <w:t>seek its own sponsors for the blue plaque.</w:t>
            </w:r>
          </w:p>
        </w:tc>
      </w:tr>
    </w:tbl>
    <w:p w14:paraId="51CD178B" w14:textId="77777777" w:rsidR="008B54B2" w:rsidRPr="00203FDD" w:rsidRDefault="008B54B2" w:rsidP="009541B9">
      <w:pPr>
        <w:contextualSpacing/>
        <w:jc w:val="both"/>
        <w:rPr>
          <w:rFonts w:cs="Arial"/>
          <w:bCs/>
          <w:lang w:val="en-ZA"/>
        </w:rPr>
      </w:pPr>
    </w:p>
    <w:p w14:paraId="20B0B396" w14:textId="77777777" w:rsidR="00020158" w:rsidRDefault="00020158" w:rsidP="009541B9">
      <w:pPr>
        <w:contextualSpacing/>
        <w:jc w:val="both"/>
        <w:rPr>
          <w:rFonts w:cs="Arial"/>
        </w:rPr>
      </w:pPr>
    </w:p>
    <w:p w14:paraId="5330DE51" w14:textId="77777777" w:rsidR="00A21663" w:rsidRPr="00020158" w:rsidRDefault="00A21663" w:rsidP="009541B9">
      <w:pPr>
        <w:contextualSpacing/>
        <w:jc w:val="both"/>
        <w:rPr>
          <w:rFonts w:cs="Arial"/>
        </w:rPr>
      </w:pPr>
    </w:p>
    <w:p w14:paraId="71F41879" w14:textId="74A20D47" w:rsidR="004E54C6" w:rsidRDefault="00203FDD" w:rsidP="00203FDD">
      <w:pPr>
        <w:tabs>
          <w:tab w:val="left" w:leader="underscore" w:pos="5670"/>
          <w:tab w:val="left" w:pos="7938"/>
          <w:tab w:val="left" w:leader="underscore" w:pos="10318"/>
        </w:tabs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5E63D49" w14:textId="661CB8F8" w:rsidR="00020158" w:rsidRPr="00020158" w:rsidRDefault="00020158" w:rsidP="00203FDD">
      <w:pPr>
        <w:tabs>
          <w:tab w:val="left" w:pos="7938"/>
        </w:tabs>
        <w:contextualSpacing/>
        <w:jc w:val="both"/>
        <w:rPr>
          <w:rFonts w:cs="Arial"/>
        </w:rPr>
      </w:pPr>
      <w:r w:rsidRPr="00020158">
        <w:rPr>
          <w:rFonts w:cs="Arial"/>
        </w:rPr>
        <w:t xml:space="preserve">Name </w:t>
      </w:r>
      <w:r w:rsidR="00203FDD">
        <w:rPr>
          <w:rFonts w:cs="Arial"/>
        </w:rPr>
        <w:t>and</w:t>
      </w:r>
      <w:r w:rsidRPr="00020158">
        <w:rPr>
          <w:rFonts w:cs="Arial"/>
        </w:rPr>
        <w:t xml:space="preserve"> surname of contact person </w:t>
      </w:r>
      <w:r w:rsidRPr="00203FDD">
        <w:rPr>
          <w:rFonts w:cs="Arial"/>
          <w:i/>
          <w:iCs/>
        </w:rPr>
        <w:t>(please print)</w:t>
      </w:r>
      <w:r w:rsidRPr="00020158">
        <w:rPr>
          <w:rFonts w:cs="Arial"/>
        </w:rPr>
        <w:tab/>
        <w:t>Signature</w:t>
      </w:r>
    </w:p>
    <w:p w14:paraId="7B84F2D6" w14:textId="77777777" w:rsidR="00203FDD" w:rsidRDefault="00203FDD" w:rsidP="009541B9">
      <w:pPr>
        <w:contextualSpacing/>
        <w:jc w:val="both"/>
        <w:rPr>
          <w:rFonts w:cs="Arial"/>
        </w:rPr>
      </w:pPr>
    </w:p>
    <w:p w14:paraId="2B76D5D2" w14:textId="77777777" w:rsidR="00A21663" w:rsidRDefault="00A21663" w:rsidP="009541B9">
      <w:pPr>
        <w:contextualSpacing/>
        <w:jc w:val="both"/>
        <w:rPr>
          <w:rFonts w:cs="Arial"/>
        </w:rPr>
      </w:pPr>
    </w:p>
    <w:p w14:paraId="7F580B7C" w14:textId="77777777" w:rsidR="00EF3490" w:rsidRDefault="00EF3490" w:rsidP="009541B9">
      <w:pPr>
        <w:contextualSpacing/>
        <w:jc w:val="both"/>
        <w:rPr>
          <w:rFonts w:cs="Arial"/>
        </w:rPr>
      </w:pPr>
    </w:p>
    <w:p w14:paraId="5AA0EA8E" w14:textId="74E07DC9" w:rsidR="00203FDD" w:rsidRPr="00020158" w:rsidRDefault="00203FDD" w:rsidP="00203FDD">
      <w:pPr>
        <w:tabs>
          <w:tab w:val="left" w:leader="underscore" w:pos="5670"/>
          <w:tab w:val="left" w:pos="7938"/>
          <w:tab w:val="left" w:leader="underscore" w:pos="10318"/>
        </w:tabs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A3F2575" w14:textId="76F0DC61" w:rsidR="00020158" w:rsidRPr="00020158" w:rsidRDefault="00020158" w:rsidP="00203FDD">
      <w:pPr>
        <w:tabs>
          <w:tab w:val="left" w:pos="7938"/>
        </w:tabs>
        <w:contextualSpacing/>
        <w:jc w:val="both"/>
        <w:rPr>
          <w:rFonts w:cs="Arial"/>
        </w:rPr>
      </w:pPr>
      <w:r w:rsidRPr="00020158">
        <w:rPr>
          <w:rFonts w:cs="Arial"/>
        </w:rPr>
        <w:t xml:space="preserve">Name </w:t>
      </w:r>
      <w:r w:rsidR="00203FDD">
        <w:rPr>
          <w:rFonts w:cs="Arial"/>
        </w:rPr>
        <w:t>and</w:t>
      </w:r>
      <w:r w:rsidRPr="00020158">
        <w:rPr>
          <w:rFonts w:cs="Arial"/>
        </w:rPr>
        <w:t xml:space="preserve"> surname of principal </w:t>
      </w:r>
      <w:r w:rsidRPr="00203FDD">
        <w:rPr>
          <w:rFonts w:cs="Arial"/>
          <w:i/>
          <w:iCs/>
        </w:rPr>
        <w:t>(please print)</w:t>
      </w:r>
      <w:r w:rsidRPr="00020158">
        <w:rPr>
          <w:rFonts w:cs="Arial"/>
        </w:rPr>
        <w:tab/>
        <w:t>Signature</w:t>
      </w:r>
    </w:p>
    <w:p w14:paraId="738CCAF3" w14:textId="77777777" w:rsidR="00020158" w:rsidRDefault="00020158" w:rsidP="009541B9">
      <w:pPr>
        <w:contextualSpacing/>
        <w:jc w:val="both"/>
        <w:rPr>
          <w:rFonts w:cs="Arial"/>
        </w:rPr>
      </w:pPr>
    </w:p>
    <w:p w14:paraId="65A2D7FD" w14:textId="77777777" w:rsidR="00203FDD" w:rsidRPr="00020158" w:rsidRDefault="00203FDD" w:rsidP="009541B9">
      <w:pPr>
        <w:contextualSpacing/>
        <w:jc w:val="both"/>
        <w:rPr>
          <w:rFonts w:cs="Arial"/>
        </w:rPr>
      </w:pPr>
    </w:p>
    <w:p w14:paraId="573AC994" w14:textId="77777777" w:rsidR="00EF3490" w:rsidRDefault="00EF3490" w:rsidP="00203FDD">
      <w:pPr>
        <w:tabs>
          <w:tab w:val="left" w:leader="underscore" w:pos="2268"/>
        </w:tabs>
        <w:contextualSpacing/>
        <w:jc w:val="both"/>
        <w:rPr>
          <w:rFonts w:cs="Arial"/>
        </w:rPr>
      </w:pPr>
    </w:p>
    <w:p w14:paraId="6C3D4AF2" w14:textId="6FBD9645" w:rsidR="00203FDD" w:rsidRDefault="00203FDD" w:rsidP="00203FDD">
      <w:pPr>
        <w:tabs>
          <w:tab w:val="left" w:leader="underscore" w:pos="2268"/>
        </w:tabs>
        <w:contextualSpacing/>
        <w:jc w:val="both"/>
        <w:rPr>
          <w:rFonts w:cs="Arial"/>
        </w:rPr>
      </w:pPr>
      <w:r>
        <w:rPr>
          <w:rFonts w:cs="Arial"/>
        </w:rPr>
        <w:tab/>
      </w:r>
    </w:p>
    <w:p w14:paraId="7019DE63" w14:textId="691DF38D" w:rsidR="00F06773" w:rsidRPr="009541B9" w:rsidRDefault="00020158" w:rsidP="009541B9">
      <w:pPr>
        <w:contextualSpacing/>
        <w:jc w:val="both"/>
        <w:rPr>
          <w:b/>
          <w:bCs/>
        </w:rPr>
      </w:pPr>
      <w:r w:rsidRPr="00020158">
        <w:rPr>
          <w:rFonts w:cs="Arial"/>
        </w:rPr>
        <w:t>Date</w:t>
      </w:r>
    </w:p>
    <w:sectPr w:rsidR="00F06773" w:rsidRPr="009541B9" w:rsidSect="00733E4A">
      <w:footerReference w:type="default" r:id="rId12"/>
      <w:headerReference w:type="first" r:id="rId13"/>
      <w:footerReference w:type="first" r:id="rId14"/>
      <w:pgSz w:w="11906" w:h="16838" w:code="9"/>
      <w:pgMar w:top="1247" w:right="794" w:bottom="1134" w:left="794" w:header="709" w:footer="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A283" w14:textId="77777777" w:rsidR="001F7EF2" w:rsidRPr="009541B9" w:rsidRDefault="001F7EF2" w:rsidP="00C95D41">
      <w:pPr>
        <w:spacing w:line="240" w:lineRule="auto"/>
      </w:pPr>
      <w:r w:rsidRPr="009541B9">
        <w:separator/>
      </w:r>
    </w:p>
  </w:endnote>
  <w:endnote w:type="continuationSeparator" w:id="0">
    <w:p w14:paraId="266DC2FB" w14:textId="77777777" w:rsidR="001F7EF2" w:rsidRPr="009541B9" w:rsidRDefault="001F7EF2" w:rsidP="00C95D41">
      <w:pPr>
        <w:spacing w:line="240" w:lineRule="auto"/>
      </w:pPr>
      <w:r w:rsidRPr="009541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Gotham Book">
    <w:altName w:val="Segoe Print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129B" w14:textId="386A41FD" w:rsidR="00F06773" w:rsidRPr="009541B9" w:rsidRDefault="00F06773" w:rsidP="00F06773">
    <w:pPr>
      <w:pStyle w:val="BasicParagraph"/>
      <w:tabs>
        <w:tab w:val="center" w:pos="5103"/>
      </w:tabs>
      <w:spacing w:line="276" w:lineRule="auto"/>
      <w:ind w:left="1134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9541B9">
      <w:rPr>
        <w:rFonts w:ascii="Century Gothic" w:hAnsi="Century Gothic" w:cs="Gotham Book"/>
        <w:noProof/>
        <w:color w:val="FF0000"/>
        <w:spacing w:val="2"/>
        <w:sz w:val="16"/>
        <w:szCs w:val="18"/>
      </w:rPr>
      <w:drawing>
        <wp:anchor distT="0" distB="0" distL="114300" distR="114300" simplePos="0" relativeHeight="251678720" behindDoc="0" locked="0" layoutInCell="1" allowOverlap="1" wp14:anchorId="6F75020F" wp14:editId="76DCEB43">
          <wp:simplePos x="0" y="0"/>
          <wp:positionH relativeFrom="column">
            <wp:posOffset>5763260</wp:posOffset>
          </wp:positionH>
          <wp:positionV relativeFrom="paragraph">
            <wp:posOffset>25400</wp:posOffset>
          </wp:positionV>
          <wp:extent cx="914400" cy="42037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541B9">
      <w:rPr>
        <w:rFonts w:ascii="Century Gothic" w:hAnsi="Century Gothic" w:cs="Gotham Book"/>
        <w:noProof/>
        <w:color w:val="FF0000"/>
        <w:spacing w:val="2"/>
        <w:sz w:val="16"/>
        <w:szCs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43A6640" wp14:editId="1F7150EF">
              <wp:simplePos x="0" y="0"/>
              <wp:positionH relativeFrom="margin">
                <wp:posOffset>59055</wp:posOffset>
              </wp:positionH>
              <wp:positionV relativeFrom="bottomMargin">
                <wp:posOffset>48524</wp:posOffset>
              </wp:positionV>
              <wp:extent cx="234779" cy="310515"/>
              <wp:effectExtent l="19050" t="0" r="13335" b="0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52765">
                        <a:off x="0" y="0"/>
                        <a:ext cx="234779" cy="310515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793A6" w14:textId="77777777" w:rsidR="00F06773" w:rsidRPr="009541B9" w:rsidRDefault="00F06773" w:rsidP="00F06773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9541B9"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541B9">
                            <w:rPr>
                              <w:sz w:val="12"/>
                              <w:szCs w:val="12"/>
                            </w:rPr>
                            <w:instrText xml:space="preserve"> PAGE    \* MERGEFORMAT </w:instrText>
                          </w:r>
                          <w:r w:rsidRPr="009541B9"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9541B9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1</w:t>
                          </w:r>
                          <w:r w:rsidRPr="009541B9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3A6640" id="Oval 10" o:spid="_x0000_s1026" style="position:absolute;left:0;text-align:left;margin-left:4.65pt;margin-top:3.8pt;width:18.5pt;height:24.45pt;rotation:166860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pi4QEAAKADAAAOAAAAZHJzL2Uyb0RvYy54bWysU9FuEzEQfEfiHyy/k8ulTUNPuVRVqyKk&#10;QpFKP8Dx+XIWPq/ZdXIXvp61E5ICb4gXy7v2zc6M55Y3Y+/EziBZ8LUsJ1MpjNfQWL+p5cvXh3fv&#10;paCofKMceFPLvSF5s3r7ZjmEysygA9cYFAziqRpCLbsYQ1UUpDvTK5pAMJ4PW8BeRS5xUzSoBkbv&#10;XTGbTq+KAbAJCNoQcff+cChXGb9tjY5PbUsmCldL5hbzinldp7VYLVW1QRU6q4801D+w6JX1PPQE&#10;da+iElu0f0H1ViMQtHGioS+gba02WQOrKad/qHnuVDBZC5tD4WQT/T9Y/Xn3HL5gok7hEfQ3Eh7u&#10;OuU35hYRhs6ohseVyahiCFSdPkgF8adiPXyChp9WbSNkD8YWe4HAXpfz2eJqnpssVYzZ9/3JdzNG&#10;obk5u7hcLK6l0Hx0UU7n5TyPU1VCStQCUvxgoBdpU0vjnA2UnFGV2j1STOTOt1Lbw4N1Lr+u8781&#10;+GLqZDGJf4oKVXFcj3w7bdfQ7FlWFsCR4XDzyA7whxQDB6WW9H2r0EjhPnq2JqUqby7nixkX+Ku7&#10;ft1VXjNELXVEKQ7FXTzkcBvQbrrkVhbk4ZaNbG0WdeZzZMwxyFqPkU05e13nW+cfa/UTAAD//wMA&#10;UEsDBBQABgAIAAAAIQC7xC8M2wAAAAUBAAAPAAAAZHJzL2Rvd25yZXYueG1sTI7LTsMwEEX3SPyD&#10;NUjsqMMjAUImVXltumt5id00NnGEPU5jpw18PWYFy6t7de6p5pOzYqeH0HlGOJ1lIDQ3XnXcIjw/&#10;PZ5cgQiRWJH1rBG+dIB5fXhQUan8nld6t46tSBAOJSGYGPtSytAY7SjMfK85dR9+cBRTHFqpBton&#10;uLPyLMsK6ajj9GCo13dGN5/r0SG036/LxcMtufttfHcv9s1s83GFeHw0LW5ARD3FvzH86id1qJPT&#10;xo+sgrAI1+dpiHBZgEjtRZHiBiEvcpB1Jf/b1z8AAAD//wMAUEsBAi0AFAAGAAgAAAAhALaDOJL+&#10;AAAA4QEAABMAAAAAAAAAAAAAAAAAAAAAAFtDb250ZW50X1R5cGVzXS54bWxQSwECLQAUAAYACAAA&#10;ACEAOP0h/9YAAACUAQAACwAAAAAAAAAAAAAAAAAvAQAAX3JlbHMvLnJlbHNQSwECLQAUAAYACAAA&#10;ACEAqUu6YuEBAACgAwAADgAAAAAAAAAAAAAAAAAuAgAAZHJzL2Uyb0RvYy54bWxQSwECLQAUAAYA&#10;CAAAACEAu8QvDNsAAAAFAQAADwAAAAAAAAAAAAAAAAA7BAAAZHJzL2Rvd25yZXYueG1sUEsFBgAA&#10;AAAEAAQA8wAAAEMFAAAAAA==&#10;" filled="f" stroked="f">
              <v:textbox inset="0,,0">
                <w:txbxContent>
                  <w:p w14:paraId="132793A6" w14:textId="77777777" w:rsidR="00F06773" w:rsidRPr="009541B9" w:rsidRDefault="00F06773" w:rsidP="00F06773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9541B9">
                      <w:rPr>
                        <w:sz w:val="12"/>
                        <w:szCs w:val="12"/>
                      </w:rPr>
                      <w:fldChar w:fldCharType="begin"/>
                    </w:r>
                    <w:r w:rsidRPr="009541B9">
                      <w:rPr>
                        <w:sz w:val="12"/>
                        <w:szCs w:val="12"/>
                      </w:rPr>
                      <w:instrText xml:space="preserve"> PAGE    \* MERGEFORMAT </w:instrText>
                    </w:r>
                    <w:r w:rsidRPr="009541B9">
                      <w:rPr>
                        <w:sz w:val="12"/>
                        <w:szCs w:val="12"/>
                      </w:rPr>
                      <w:fldChar w:fldCharType="separate"/>
                    </w:r>
                    <w:r w:rsidRPr="009541B9">
                      <w:rPr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1</w:t>
                    </w:r>
                    <w:r w:rsidRPr="009541B9">
                      <w:rPr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9541B9">
      <w:rPr>
        <w:noProof/>
        <w:color w:val="FF0000"/>
      </w:rPr>
      <w:drawing>
        <wp:anchor distT="0" distB="0" distL="114300" distR="114300" simplePos="0" relativeHeight="251676672" behindDoc="1" locked="0" layoutInCell="1" allowOverlap="1" wp14:anchorId="593AB6B1" wp14:editId="3C7F8449">
          <wp:simplePos x="0" y="0"/>
          <wp:positionH relativeFrom="column">
            <wp:posOffset>49794</wp:posOffset>
          </wp:positionH>
          <wp:positionV relativeFrom="paragraph">
            <wp:posOffset>92710</wp:posOffset>
          </wp:positionV>
          <wp:extent cx="238125" cy="2381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 shape 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1B9">
      <w:rPr>
        <w:rFonts w:ascii="Century Gothic" w:hAnsi="Century Gothic" w:cs="Gotham Book"/>
        <w:color w:val="FF0000"/>
        <w:spacing w:val="2"/>
        <w:sz w:val="16"/>
        <w:szCs w:val="18"/>
      </w:rPr>
      <w:t>westerncape.gov.za/education</w:t>
    </w:r>
  </w:p>
  <w:p w14:paraId="7DCEB333" w14:textId="77777777" w:rsidR="00F06773" w:rsidRPr="009541B9" w:rsidRDefault="00F06773" w:rsidP="00F06773">
    <w:pPr>
      <w:pStyle w:val="BasicParagraph"/>
      <w:tabs>
        <w:tab w:val="center" w:pos="5159"/>
      </w:tabs>
      <w:spacing w:line="276" w:lineRule="auto"/>
      <w:ind w:left="851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9541B9">
      <w:rPr>
        <w:rFonts w:ascii="Century Gothic" w:hAnsi="Century Gothic" w:cs="Gotham Book"/>
        <w:color w:val="001489"/>
        <w:spacing w:val="2"/>
        <w:sz w:val="16"/>
        <w:szCs w:val="18"/>
      </w:rPr>
      <w:t>Employment and salary enquiries: 0861 819 919 | Safe Schools: 0800 45 46 47</w:t>
    </w:r>
  </w:p>
  <w:p w14:paraId="092994B4" w14:textId="14B212F6" w:rsidR="00214F56" w:rsidRPr="009541B9" w:rsidRDefault="00F06773" w:rsidP="00F06773">
    <w:pPr>
      <w:pStyle w:val="BasicParagraph"/>
      <w:spacing w:line="276" w:lineRule="auto"/>
      <w:ind w:left="1134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9541B9">
      <w:rPr>
        <w:rFonts w:ascii="Century Gothic" w:hAnsi="Century Gothic" w:cs="Gotham Book"/>
        <w:color w:val="001489"/>
        <w:spacing w:val="2"/>
        <w:sz w:val="16"/>
        <w:szCs w:val="18"/>
      </w:rPr>
      <w:t>Western Cape Education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423E" w14:textId="77777777" w:rsidR="00A31858" w:rsidRPr="009541B9" w:rsidRDefault="00A31858" w:rsidP="00A31858">
    <w:pPr>
      <w:pStyle w:val="BasicParagraph"/>
      <w:tabs>
        <w:tab w:val="center" w:pos="5103"/>
      </w:tabs>
      <w:spacing w:line="276" w:lineRule="auto"/>
      <w:ind w:left="1134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9541B9">
      <w:rPr>
        <w:rFonts w:ascii="Century Gothic" w:hAnsi="Century Gothic" w:cs="Gotham Book"/>
        <w:noProof/>
        <w:color w:val="FF0000"/>
        <w:spacing w:val="2"/>
        <w:sz w:val="16"/>
        <w:szCs w:val="18"/>
      </w:rPr>
      <w:drawing>
        <wp:anchor distT="0" distB="0" distL="114300" distR="114300" simplePos="0" relativeHeight="251674624" behindDoc="0" locked="0" layoutInCell="1" allowOverlap="1" wp14:anchorId="5F3B21CE" wp14:editId="7A8CB765">
          <wp:simplePos x="0" y="0"/>
          <wp:positionH relativeFrom="column">
            <wp:posOffset>5763260</wp:posOffset>
          </wp:positionH>
          <wp:positionV relativeFrom="paragraph">
            <wp:posOffset>25400</wp:posOffset>
          </wp:positionV>
          <wp:extent cx="914400" cy="420370"/>
          <wp:effectExtent l="0" t="0" r="0" b="0"/>
          <wp:wrapSquare wrapText="bothSides"/>
          <wp:docPr id="491903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541B9">
      <w:rPr>
        <w:rFonts w:ascii="Century Gothic" w:hAnsi="Century Gothic" w:cs="Gotham Book"/>
        <w:noProof/>
        <w:color w:val="FF0000"/>
        <w:spacing w:val="2"/>
        <w:sz w:val="16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3649C8D" wp14:editId="45D66E44">
              <wp:simplePos x="0" y="0"/>
              <wp:positionH relativeFrom="margin">
                <wp:posOffset>59055</wp:posOffset>
              </wp:positionH>
              <wp:positionV relativeFrom="bottomMargin">
                <wp:posOffset>48524</wp:posOffset>
              </wp:positionV>
              <wp:extent cx="234779" cy="310515"/>
              <wp:effectExtent l="19050" t="0" r="13335" b="0"/>
              <wp:wrapNone/>
              <wp:docPr id="4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52765">
                        <a:off x="0" y="0"/>
                        <a:ext cx="234779" cy="310515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85D91" w14:textId="77777777" w:rsidR="00A31858" w:rsidRPr="009541B9" w:rsidRDefault="00A31858" w:rsidP="00A31858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9541B9"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541B9">
                            <w:rPr>
                              <w:sz w:val="12"/>
                              <w:szCs w:val="12"/>
                            </w:rPr>
                            <w:instrText xml:space="preserve"> PAGE    \* MERGEFORMAT </w:instrText>
                          </w:r>
                          <w:r w:rsidRPr="009541B9"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9541B9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1</w:t>
                          </w:r>
                          <w:r w:rsidRPr="009541B9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649C8D" id="_x0000_s1027" style="position:absolute;left:0;text-align:left;margin-left:4.65pt;margin-top:3.8pt;width:18.5pt;height:24.45pt;rotation:166860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O95AEAAKcDAAAOAAAAZHJzL2Uyb0RvYy54bWysU9FuEzEQfEfiHyy/k8ulTUNPuVRVqyKk&#10;QpFKP8Dx+XIWPq/ZdXIXvp61E5ICb4gXyzv27c6M55Y3Y+/EziBZ8LUsJ1MpjNfQWL+p5cvXh3fv&#10;paCofKMceFPLvSF5s3r7ZjmEysygA9cYFNzEUzWEWnYxhqooSHemVzSBYDwftoC9ilzipmhQDdy9&#10;d8VsOr0qBsAmIGhDxOj94VCucv+2NTo+tS2ZKFwtmVvMK+Z1ndZitVTVBlXorD7SUP/AolfW89BT&#10;q3sVldii/atVbzUCQRsnGvoC2tZqkzWwmnL6h5rnTgWTtbA5FE420f9rqz/vnsMXTNQpPIL+RsLD&#10;Xaf8xtwiwtAZ1fC4MhlVDIGq0wepIP5UrIdP0PDTqm2E7MHYYi8Q2OtyPltczTPIUsWYfd+ffDdj&#10;FJrB2cXlYnEtheaji3I6L+d5nKpSp0QtIMUPBnqRNrU0ztlAyRlVqd0jxUTufCvBHh6sc/l1nf8N&#10;4IsJyWIS/xQVquK4HoVtjkoTsoZmz+qyDk4OZ5wnd4A/pBg4L7Wk71uFRgr30bNDKVx5czlfzLjA&#10;X+j6Naq85ha11BGlOBR38RDHbUC76ZJpWZeHW/aztVnbmc+ROKchSz4mN8XtdZ1vnf+v1U8AAAD/&#10;/wMAUEsDBBQABgAIAAAAIQC7xC8M2wAAAAUBAAAPAAAAZHJzL2Rvd25yZXYueG1sTI7LTsMwEEX3&#10;SPyDNUjsqMMjAUImVXltumt5id00NnGEPU5jpw18PWYFy6t7de6p5pOzYqeH0HlGOJ1lIDQ3XnXc&#10;Ijw/PZ5cgQiRWJH1rBG+dIB5fXhQUan8nld6t46tSBAOJSGYGPtSytAY7SjMfK85dR9+cBRTHFqp&#10;BtonuLPyLMsK6ajj9GCo13dGN5/r0SG036/LxcMtufttfHcv9s1s83GFeHw0LW5ARD3FvzH86id1&#10;qJPTxo+sgrAI1+dpiHBZgEjtRZHiBiEvcpB1Jf/b1z8AAAD//wMAUEsBAi0AFAAGAAgAAAAhALaD&#10;OJL+AAAA4QEAABMAAAAAAAAAAAAAAAAAAAAAAFtDb250ZW50X1R5cGVzXS54bWxQSwECLQAUAAYA&#10;CAAAACEAOP0h/9YAAACUAQAACwAAAAAAAAAAAAAAAAAvAQAAX3JlbHMvLnJlbHNQSwECLQAUAAYA&#10;CAAAACEARtwjveQBAACnAwAADgAAAAAAAAAAAAAAAAAuAgAAZHJzL2Uyb0RvYy54bWxQSwECLQAU&#10;AAYACAAAACEAu8QvDNsAAAAFAQAADwAAAAAAAAAAAAAAAAA+BAAAZHJzL2Rvd25yZXYueG1sUEsF&#10;BgAAAAAEAAQA8wAAAEYFAAAAAA==&#10;" filled="f" stroked="f">
              <v:textbox inset="0,,0">
                <w:txbxContent>
                  <w:p w14:paraId="24685D91" w14:textId="77777777" w:rsidR="00A31858" w:rsidRPr="009541B9" w:rsidRDefault="00A31858" w:rsidP="00A31858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9541B9">
                      <w:rPr>
                        <w:sz w:val="12"/>
                        <w:szCs w:val="12"/>
                      </w:rPr>
                      <w:fldChar w:fldCharType="begin"/>
                    </w:r>
                    <w:r w:rsidRPr="009541B9">
                      <w:rPr>
                        <w:sz w:val="12"/>
                        <w:szCs w:val="12"/>
                      </w:rPr>
                      <w:instrText xml:space="preserve"> PAGE    \* MERGEFORMAT </w:instrText>
                    </w:r>
                    <w:r w:rsidRPr="009541B9">
                      <w:rPr>
                        <w:sz w:val="12"/>
                        <w:szCs w:val="12"/>
                      </w:rPr>
                      <w:fldChar w:fldCharType="separate"/>
                    </w:r>
                    <w:r w:rsidRPr="009541B9">
                      <w:rPr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1</w:t>
                    </w:r>
                    <w:r w:rsidRPr="009541B9">
                      <w:rPr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9541B9">
      <w:rPr>
        <w:noProof/>
        <w:color w:val="FF0000"/>
      </w:rPr>
      <w:drawing>
        <wp:anchor distT="0" distB="0" distL="114300" distR="114300" simplePos="0" relativeHeight="251672576" behindDoc="1" locked="0" layoutInCell="1" allowOverlap="1" wp14:anchorId="4E510483" wp14:editId="1526FF51">
          <wp:simplePos x="0" y="0"/>
          <wp:positionH relativeFrom="column">
            <wp:posOffset>49794</wp:posOffset>
          </wp:positionH>
          <wp:positionV relativeFrom="paragraph">
            <wp:posOffset>92710</wp:posOffset>
          </wp:positionV>
          <wp:extent cx="238125" cy="238125"/>
          <wp:effectExtent l="0" t="0" r="952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 shape 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1B9">
      <w:rPr>
        <w:rFonts w:ascii="Century Gothic" w:hAnsi="Century Gothic" w:cs="Gotham Book"/>
        <w:color w:val="FF0000"/>
        <w:spacing w:val="2"/>
        <w:sz w:val="16"/>
        <w:szCs w:val="18"/>
      </w:rPr>
      <w:t>westerncape.gov.za/education</w:t>
    </w:r>
  </w:p>
  <w:p w14:paraId="1A2C28B5" w14:textId="77777777" w:rsidR="00A31858" w:rsidRPr="009541B9" w:rsidRDefault="00A31858" w:rsidP="00A31858">
    <w:pPr>
      <w:pStyle w:val="BasicParagraph"/>
      <w:tabs>
        <w:tab w:val="center" w:pos="5159"/>
      </w:tabs>
      <w:spacing w:line="276" w:lineRule="auto"/>
      <w:ind w:left="851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9541B9">
      <w:rPr>
        <w:rFonts w:ascii="Century Gothic" w:hAnsi="Century Gothic" w:cs="Gotham Book"/>
        <w:color w:val="001489"/>
        <w:spacing w:val="2"/>
        <w:sz w:val="16"/>
        <w:szCs w:val="18"/>
      </w:rPr>
      <w:t>Employment and salary enquiries: 0861 819 919 | Safe Schools: 0800 45 46 47</w:t>
    </w:r>
  </w:p>
  <w:p w14:paraId="7AA99D3F" w14:textId="02D019A9" w:rsidR="00C95D41" w:rsidRPr="009541B9" w:rsidRDefault="00A31858" w:rsidP="00A31858">
    <w:pPr>
      <w:pStyle w:val="BasicParagraph"/>
      <w:spacing w:line="276" w:lineRule="auto"/>
      <w:ind w:left="1134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9541B9">
      <w:rPr>
        <w:rFonts w:ascii="Century Gothic" w:hAnsi="Century Gothic" w:cs="Gotham Book"/>
        <w:color w:val="001489"/>
        <w:spacing w:val="2"/>
        <w:sz w:val="16"/>
        <w:szCs w:val="18"/>
      </w:rPr>
      <w:t>Western Cape Education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B708" w14:textId="77777777" w:rsidR="001F7EF2" w:rsidRPr="009541B9" w:rsidRDefault="001F7EF2" w:rsidP="00C95D41">
      <w:pPr>
        <w:spacing w:line="240" w:lineRule="auto"/>
      </w:pPr>
      <w:r w:rsidRPr="009541B9">
        <w:separator/>
      </w:r>
    </w:p>
  </w:footnote>
  <w:footnote w:type="continuationSeparator" w:id="0">
    <w:p w14:paraId="6BD876E2" w14:textId="77777777" w:rsidR="001F7EF2" w:rsidRPr="009541B9" w:rsidRDefault="001F7EF2" w:rsidP="00C95D41">
      <w:pPr>
        <w:spacing w:line="240" w:lineRule="auto"/>
      </w:pPr>
      <w:r w:rsidRPr="009541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885F" w14:textId="458D454D" w:rsidR="00C95D41" w:rsidRPr="009541B9" w:rsidRDefault="00733E4A" w:rsidP="001C1987">
    <w:pPr>
      <w:pStyle w:val="Header"/>
      <w:tabs>
        <w:tab w:val="clear" w:pos="4513"/>
        <w:tab w:val="clear" w:pos="9026"/>
        <w:tab w:val="left" w:pos="5820"/>
      </w:tabs>
      <w:jc w:val="right"/>
      <w:rPr>
        <w:color w:val="1F497D" w:themeColor="text2"/>
        <w:sz w:val="20"/>
        <w:szCs w:val="20"/>
      </w:rPr>
    </w:pPr>
    <w:r w:rsidRPr="009541B9">
      <w:rPr>
        <w:noProof/>
        <w:color w:val="1F497D" w:themeColor="text2"/>
        <w:sz w:val="20"/>
        <w:szCs w:val="20"/>
      </w:rPr>
      <w:drawing>
        <wp:anchor distT="0" distB="0" distL="114300" distR="114300" simplePos="0" relativeHeight="251670528" behindDoc="0" locked="0" layoutInCell="1" allowOverlap="1" wp14:anchorId="1554ECD1" wp14:editId="3E350296">
          <wp:simplePos x="0" y="0"/>
          <wp:positionH relativeFrom="column">
            <wp:posOffset>-151130</wp:posOffset>
          </wp:positionH>
          <wp:positionV relativeFrom="paragraph">
            <wp:posOffset>144145</wp:posOffset>
          </wp:positionV>
          <wp:extent cx="2530800" cy="9684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021 WC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C79FA7" w14:textId="77777777" w:rsidR="00FD5201" w:rsidRPr="009541B9" w:rsidRDefault="00FD5201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</w:p>
  <w:p w14:paraId="35AAAA9D" w14:textId="7337B5E4" w:rsidR="00275786" w:rsidRPr="009541B9" w:rsidRDefault="00733E4A" w:rsidP="009541B9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  <w:r w:rsidRPr="009541B9">
      <w:rPr>
        <w:color w:val="001489"/>
        <w:sz w:val="20"/>
        <w:szCs w:val="20"/>
      </w:rPr>
      <w:t>Western Cape Education Department</w:t>
    </w:r>
  </w:p>
  <w:p w14:paraId="6F600E57" w14:textId="1CC50931" w:rsidR="00275786" w:rsidRPr="009541B9" w:rsidRDefault="00AC6605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  <w:r w:rsidRPr="009541B9">
      <w:rPr>
        <w:color w:val="001489"/>
        <w:sz w:val="20"/>
        <w:szCs w:val="20"/>
      </w:rPr>
      <w:t>Chief Directorate: Districts</w:t>
    </w:r>
  </w:p>
  <w:p w14:paraId="1B69FDD4" w14:textId="26C87029" w:rsidR="009541B9" w:rsidRPr="009541B9" w:rsidRDefault="009541B9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  <w:r w:rsidRPr="009541B9">
      <w:rPr>
        <w:color w:val="001489"/>
        <w:sz w:val="20"/>
        <w:szCs w:val="20"/>
      </w:rPr>
      <w:t>Annexure A</w:t>
    </w:r>
  </w:p>
  <w:p w14:paraId="38A6D03B" w14:textId="1CA47217" w:rsidR="008B5B8D" w:rsidRPr="009541B9" w:rsidRDefault="008B5B8D" w:rsidP="00F744F2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</w:p>
  <w:p w14:paraId="46F58187" w14:textId="77777777" w:rsidR="009541B9" w:rsidRPr="009541B9" w:rsidRDefault="009541B9" w:rsidP="00F744F2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</w:p>
  <w:p w14:paraId="553F126B" w14:textId="4003E145" w:rsidR="00275786" w:rsidRPr="009541B9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</w:p>
  <w:p w14:paraId="6FB26477" w14:textId="3220A6DF" w:rsidR="00275786" w:rsidRPr="009541B9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color w:val="001489"/>
        <w:sz w:val="20"/>
        <w:szCs w:val="20"/>
      </w:rPr>
    </w:pPr>
  </w:p>
  <w:p w14:paraId="29C52204" w14:textId="37D0EDE7" w:rsidR="00275786" w:rsidRPr="009541B9" w:rsidRDefault="00254D9F" w:rsidP="00574191">
    <w:pPr>
      <w:pStyle w:val="Header"/>
      <w:tabs>
        <w:tab w:val="clear" w:pos="4513"/>
        <w:tab w:val="clear" w:pos="9026"/>
        <w:tab w:val="left" w:pos="5820"/>
      </w:tabs>
      <w:jc w:val="right"/>
    </w:pPr>
    <w:r w:rsidRPr="009541B9">
      <w:rPr>
        <w:noProof/>
      </w:rPr>
      <w:drawing>
        <wp:inline distT="0" distB="0" distL="0" distR="0" wp14:anchorId="2F9F54DF" wp14:editId="0E87AD0E">
          <wp:extent cx="5932805" cy="88549"/>
          <wp:effectExtent l="0" t="0" r="0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 PPT - li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610" cy="103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6C5CE" w14:textId="75E0CD6A" w:rsidR="00C95D41" w:rsidRPr="009541B9" w:rsidRDefault="00C95D41" w:rsidP="00574191">
    <w:pPr>
      <w:pStyle w:val="Header"/>
      <w:tabs>
        <w:tab w:val="clear" w:pos="4513"/>
        <w:tab w:val="clear" w:pos="9026"/>
        <w:tab w:val="left" w:pos="5820"/>
      </w:tabs>
      <w:jc w:val="right"/>
    </w:pPr>
  </w:p>
  <w:p w14:paraId="20CF14DA" w14:textId="4A2E24FE" w:rsidR="00294D25" w:rsidRPr="009541B9" w:rsidRDefault="00294D25" w:rsidP="00574191">
    <w:pPr>
      <w:pStyle w:val="Header"/>
      <w:tabs>
        <w:tab w:val="clear" w:pos="4513"/>
        <w:tab w:val="clear" w:pos="9026"/>
        <w:tab w:val="left" w:pos="58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6AC3"/>
    <w:multiLevelType w:val="hybridMultilevel"/>
    <w:tmpl w:val="64D47710"/>
    <w:lvl w:ilvl="0" w:tplc="3C2CB2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F04A4"/>
    <w:multiLevelType w:val="multilevel"/>
    <w:tmpl w:val="2328F71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722F43"/>
    <w:multiLevelType w:val="multilevel"/>
    <w:tmpl w:val="7CD67E8C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8C51E2D"/>
    <w:multiLevelType w:val="multilevel"/>
    <w:tmpl w:val="EDD81CFC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2223546"/>
    <w:multiLevelType w:val="hybridMultilevel"/>
    <w:tmpl w:val="F1FCF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E66FF"/>
    <w:multiLevelType w:val="hybridMultilevel"/>
    <w:tmpl w:val="0BFAC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45B6"/>
    <w:multiLevelType w:val="hybridMultilevel"/>
    <w:tmpl w:val="1FE285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AB2CA8"/>
    <w:multiLevelType w:val="hybridMultilevel"/>
    <w:tmpl w:val="AA98FA9C"/>
    <w:lvl w:ilvl="0" w:tplc="1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9D25D5"/>
    <w:multiLevelType w:val="multilevel"/>
    <w:tmpl w:val="7FD2FA1A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2892306">
    <w:abstractNumId w:val="5"/>
  </w:num>
  <w:num w:numId="2" w16cid:durableId="558827838">
    <w:abstractNumId w:val="4"/>
  </w:num>
  <w:num w:numId="3" w16cid:durableId="702097063">
    <w:abstractNumId w:val="1"/>
  </w:num>
  <w:num w:numId="4" w16cid:durableId="2038659685">
    <w:abstractNumId w:val="3"/>
  </w:num>
  <w:num w:numId="5" w16cid:durableId="1987777013">
    <w:abstractNumId w:val="2"/>
  </w:num>
  <w:num w:numId="6" w16cid:durableId="415594928">
    <w:abstractNumId w:val="0"/>
  </w:num>
  <w:num w:numId="7" w16cid:durableId="574819537">
    <w:abstractNumId w:val="7"/>
  </w:num>
  <w:num w:numId="8" w16cid:durableId="1030179337">
    <w:abstractNumId w:val="6"/>
  </w:num>
  <w:num w:numId="9" w16cid:durableId="1958835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9A"/>
    <w:rsid w:val="00020158"/>
    <w:rsid w:val="00030186"/>
    <w:rsid w:val="0003555F"/>
    <w:rsid w:val="0006502F"/>
    <w:rsid w:val="00090E32"/>
    <w:rsid w:val="00095A70"/>
    <w:rsid w:val="000B0F26"/>
    <w:rsid w:val="000B61A0"/>
    <w:rsid w:val="000E26C8"/>
    <w:rsid w:val="000E6CF5"/>
    <w:rsid w:val="000F47A2"/>
    <w:rsid w:val="001136C2"/>
    <w:rsid w:val="001158CE"/>
    <w:rsid w:val="00123DBE"/>
    <w:rsid w:val="00133A79"/>
    <w:rsid w:val="00137C4C"/>
    <w:rsid w:val="00150160"/>
    <w:rsid w:val="00155B49"/>
    <w:rsid w:val="00172908"/>
    <w:rsid w:val="001744E4"/>
    <w:rsid w:val="00184370"/>
    <w:rsid w:val="001A1A9F"/>
    <w:rsid w:val="001C1987"/>
    <w:rsid w:val="001C6180"/>
    <w:rsid w:val="001F7EF2"/>
    <w:rsid w:val="00203FDD"/>
    <w:rsid w:val="00214F56"/>
    <w:rsid w:val="00225856"/>
    <w:rsid w:val="0024638D"/>
    <w:rsid w:val="00254D9F"/>
    <w:rsid w:val="002639CD"/>
    <w:rsid w:val="00265617"/>
    <w:rsid w:val="00275786"/>
    <w:rsid w:val="0027797A"/>
    <w:rsid w:val="00285A8C"/>
    <w:rsid w:val="00294D25"/>
    <w:rsid w:val="002B0460"/>
    <w:rsid w:val="002B6F98"/>
    <w:rsid w:val="002C42F5"/>
    <w:rsid w:val="002C6C6F"/>
    <w:rsid w:val="002D1027"/>
    <w:rsid w:val="002D4AAF"/>
    <w:rsid w:val="002E356B"/>
    <w:rsid w:val="00323FE1"/>
    <w:rsid w:val="00350170"/>
    <w:rsid w:val="00360482"/>
    <w:rsid w:val="00361179"/>
    <w:rsid w:val="00365EBC"/>
    <w:rsid w:val="00386737"/>
    <w:rsid w:val="00393308"/>
    <w:rsid w:val="003B3D02"/>
    <w:rsid w:val="003B43E3"/>
    <w:rsid w:val="003C100F"/>
    <w:rsid w:val="003D4F48"/>
    <w:rsid w:val="00405B45"/>
    <w:rsid w:val="004062EC"/>
    <w:rsid w:val="00406A01"/>
    <w:rsid w:val="00426AC6"/>
    <w:rsid w:val="00464D72"/>
    <w:rsid w:val="00467528"/>
    <w:rsid w:val="004733AB"/>
    <w:rsid w:val="00475761"/>
    <w:rsid w:val="00475EB4"/>
    <w:rsid w:val="004C0823"/>
    <w:rsid w:val="004C0E55"/>
    <w:rsid w:val="004D064A"/>
    <w:rsid w:val="004D56F2"/>
    <w:rsid w:val="004E54C6"/>
    <w:rsid w:val="004E7375"/>
    <w:rsid w:val="00501A33"/>
    <w:rsid w:val="0051616E"/>
    <w:rsid w:val="00527685"/>
    <w:rsid w:val="005417E8"/>
    <w:rsid w:val="00565654"/>
    <w:rsid w:val="00574191"/>
    <w:rsid w:val="005B2DA4"/>
    <w:rsid w:val="005B3080"/>
    <w:rsid w:val="005C47F9"/>
    <w:rsid w:val="005C7341"/>
    <w:rsid w:val="005D7B7B"/>
    <w:rsid w:val="006107DA"/>
    <w:rsid w:val="0061592F"/>
    <w:rsid w:val="0066596F"/>
    <w:rsid w:val="006827DF"/>
    <w:rsid w:val="006867D0"/>
    <w:rsid w:val="006B0524"/>
    <w:rsid w:val="006B46BD"/>
    <w:rsid w:val="006C56DE"/>
    <w:rsid w:val="00700358"/>
    <w:rsid w:val="00701D1C"/>
    <w:rsid w:val="007122A1"/>
    <w:rsid w:val="00732C68"/>
    <w:rsid w:val="00733E4A"/>
    <w:rsid w:val="00734C0D"/>
    <w:rsid w:val="00734EBC"/>
    <w:rsid w:val="007435A7"/>
    <w:rsid w:val="00760307"/>
    <w:rsid w:val="007757D3"/>
    <w:rsid w:val="0078609A"/>
    <w:rsid w:val="007B121C"/>
    <w:rsid w:val="007C6CA6"/>
    <w:rsid w:val="007D335E"/>
    <w:rsid w:val="007E1910"/>
    <w:rsid w:val="007F11A9"/>
    <w:rsid w:val="00801271"/>
    <w:rsid w:val="008471C4"/>
    <w:rsid w:val="008642DD"/>
    <w:rsid w:val="00870EE1"/>
    <w:rsid w:val="00874026"/>
    <w:rsid w:val="00874E19"/>
    <w:rsid w:val="008A4EAC"/>
    <w:rsid w:val="008A6C5E"/>
    <w:rsid w:val="008B54B2"/>
    <w:rsid w:val="008B5B8D"/>
    <w:rsid w:val="008C36E8"/>
    <w:rsid w:val="00902862"/>
    <w:rsid w:val="00915656"/>
    <w:rsid w:val="009157B0"/>
    <w:rsid w:val="009359CE"/>
    <w:rsid w:val="00943986"/>
    <w:rsid w:val="00947B3A"/>
    <w:rsid w:val="009541B9"/>
    <w:rsid w:val="0098555C"/>
    <w:rsid w:val="00994DFF"/>
    <w:rsid w:val="009C056D"/>
    <w:rsid w:val="009D1B58"/>
    <w:rsid w:val="009D482B"/>
    <w:rsid w:val="009E342E"/>
    <w:rsid w:val="009F6679"/>
    <w:rsid w:val="00A0003E"/>
    <w:rsid w:val="00A026DB"/>
    <w:rsid w:val="00A049C2"/>
    <w:rsid w:val="00A21663"/>
    <w:rsid w:val="00A3078B"/>
    <w:rsid w:val="00A31858"/>
    <w:rsid w:val="00AA30C0"/>
    <w:rsid w:val="00AC6605"/>
    <w:rsid w:val="00AD1B35"/>
    <w:rsid w:val="00AD2044"/>
    <w:rsid w:val="00AF29E6"/>
    <w:rsid w:val="00B0286D"/>
    <w:rsid w:val="00B03B78"/>
    <w:rsid w:val="00B40619"/>
    <w:rsid w:val="00B42154"/>
    <w:rsid w:val="00BE5395"/>
    <w:rsid w:val="00BE7755"/>
    <w:rsid w:val="00C349E5"/>
    <w:rsid w:val="00C72517"/>
    <w:rsid w:val="00C746E4"/>
    <w:rsid w:val="00C871CC"/>
    <w:rsid w:val="00C920CA"/>
    <w:rsid w:val="00C95D41"/>
    <w:rsid w:val="00CB2236"/>
    <w:rsid w:val="00CD233F"/>
    <w:rsid w:val="00CD6EBA"/>
    <w:rsid w:val="00D06515"/>
    <w:rsid w:val="00D07240"/>
    <w:rsid w:val="00D21F5D"/>
    <w:rsid w:val="00D8742D"/>
    <w:rsid w:val="00D951F9"/>
    <w:rsid w:val="00DA5ADB"/>
    <w:rsid w:val="00DA5D5A"/>
    <w:rsid w:val="00DD7F70"/>
    <w:rsid w:val="00DF1020"/>
    <w:rsid w:val="00E10A9D"/>
    <w:rsid w:val="00E2763B"/>
    <w:rsid w:val="00E44B23"/>
    <w:rsid w:val="00EB4D5F"/>
    <w:rsid w:val="00EC6E29"/>
    <w:rsid w:val="00EE07AD"/>
    <w:rsid w:val="00EF3490"/>
    <w:rsid w:val="00F021F7"/>
    <w:rsid w:val="00F06773"/>
    <w:rsid w:val="00F24614"/>
    <w:rsid w:val="00F434FF"/>
    <w:rsid w:val="00F744F2"/>
    <w:rsid w:val="00F86C5F"/>
    <w:rsid w:val="00FB339D"/>
    <w:rsid w:val="00FD201D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56263"/>
  <w15:docId w15:val="{00E9E4F1-74C1-4D4B-A595-612C19F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59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E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6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CA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85A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gihowes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incipal@centreforconservation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C536430EBE847805ED503524E607F" ma:contentTypeVersion="9" ma:contentTypeDescription="Create a new document." ma:contentTypeScope="" ma:versionID="e11bd905f30534fe5e38f8c3ecb191cc">
  <xsd:schema xmlns:xsd="http://www.w3.org/2001/XMLSchema" xmlns:xs="http://www.w3.org/2001/XMLSchema" xmlns:p="http://schemas.microsoft.com/office/2006/metadata/properties" xmlns:ns3="9d6f6def-1ba2-4c04-81bb-d46888876b2c" targetNamespace="http://schemas.microsoft.com/office/2006/metadata/properties" ma:root="true" ma:fieldsID="861bcfe80873d999e56629654ef332af" ns3:_="">
    <xsd:import namespace="9d6f6def-1ba2-4c04-81bb-d46888876b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f6def-1ba2-4c04-81bb-d46888876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EBEC6-AD0C-4093-BB1D-784BCA8D6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C011F-CA51-415D-919B-5F0B79E01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894A0-3A3C-4195-993D-871208DAE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f6def-1ba2-4c04-81bb-d46888876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377</Words>
  <Characters>2063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 Kupper</dc:creator>
  <cp:lastModifiedBy>Redewan Larney</cp:lastModifiedBy>
  <cp:revision>29</cp:revision>
  <cp:lastPrinted>2021-11-15T11:09:00Z</cp:lastPrinted>
  <dcterms:created xsi:type="dcterms:W3CDTF">2026-05-13T14:43:00Z</dcterms:created>
  <dcterms:modified xsi:type="dcterms:W3CDTF">2026-05-20T04:39:00Z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0x010100C15C536430EBE847805ED503524E607F</vt:lpwstr>
  </property>
</Properties>
</file>