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627C" w14:textId="77777777" w:rsidR="00DC6F53" w:rsidRDefault="00DC6F53" w:rsidP="00DC6F53">
      <w:pPr>
        <w:spacing w:after="0" w:line="240" w:lineRule="auto"/>
        <w:jc w:val="both"/>
        <w:rPr>
          <w:rFonts w:ascii="Century Gothic" w:eastAsia="Times New Roman" w:hAnsi="Century Gothic"/>
          <w:sz w:val="20"/>
          <w:szCs w:val="20"/>
          <w:lang w:val="en-US"/>
        </w:rPr>
      </w:pPr>
    </w:p>
    <w:p w14:paraId="20FF627D" w14:textId="77777777" w:rsidR="001C2271" w:rsidRPr="001C2271" w:rsidRDefault="001C2271" w:rsidP="001C2271">
      <w:pPr>
        <w:spacing w:after="360"/>
        <w:jc w:val="center"/>
        <w:rPr>
          <w:rFonts w:ascii="Century Gothic" w:eastAsiaTheme="minorHAnsi" w:hAnsi="Century Gothic" w:cstheme="minorBidi"/>
          <w:b/>
          <w:sz w:val="24"/>
        </w:rPr>
      </w:pPr>
      <w:r w:rsidRPr="001C2271">
        <w:rPr>
          <w:rFonts w:ascii="Century Gothic" w:eastAsiaTheme="minorHAnsi" w:hAnsi="Century Gothic" w:cstheme="minorBidi"/>
          <w:b/>
          <w:sz w:val="24"/>
          <w:u w:val="single"/>
        </w:rPr>
        <w:t>Western Cape Climate Change Projects Database information form</w:t>
      </w:r>
    </w:p>
    <w:p w14:paraId="20FF627E" w14:textId="754F6088" w:rsidR="004E4856" w:rsidRPr="000B44BC" w:rsidRDefault="004E4856" w:rsidP="004E4856">
      <w:pPr>
        <w:keepNext/>
        <w:spacing w:after="120"/>
        <w:jc w:val="both"/>
        <w:rPr>
          <w:rFonts w:ascii="Century Gothic" w:eastAsiaTheme="minorHAnsi" w:hAnsi="Century Gothic" w:cstheme="minorBidi"/>
          <w:sz w:val="18"/>
        </w:rPr>
      </w:pPr>
      <w:r w:rsidRPr="0058732E">
        <w:rPr>
          <w:rFonts w:ascii="Century Gothic" w:eastAsiaTheme="minorHAnsi" w:hAnsi="Century Gothic" w:cstheme="minorBidi"/>
          <w:sz w:val="18"/>
          <w:szCs w:val="18"/>
        </w:rPr>
        <w:t>The database</w:t>
      </w:r>
      <w:r w:rsidR="00565AF0" w:rsidRPr="0058732E">
        <w:rPr>
          <w:rFonts w:ascii="Century Gothic" w:eastAsiaTheme="minorHAnsi" w:hAnsi="Century Gothic" w:cstheme="minorBidi"/>
          <w:sz w:val="18"/>
          <w:szCs w:val="18"/>
        </w:rPr>
        <w:t xml:space="preserve"> (which is publicly available on our website,</w:t>
      </w:r>
      <w:r w:rsidR="00F90EA5" w:rsidRPr="0058732E">
        <w:rPr>
          <w:rFonts w:ascii="Century Gothic" w:eastAsiaTheme="minorHAnsi" w:hAnsi="Century Gothic" w:cstheme="minorBidi"/>
          <w:sz w:val="18"/>
          <w:szCs w:val="18"/>
        </w:rPr>
        <w:t xml:space="preserve"> </w:t>
      </w:r>
      <w:hyperlink r:id="rId8" w:history="1">
        <w:r w:rsidR="0058732E" w:rsidRPr="004E2BFC">
          <w:rPr>
            <w:rStyle w:val="Hyperlink"/>
            <w:rFonts w:ascii="Century Gothic" w:hAnsi="Century Gothic"/>
            <w:sz w:val="18"/>
            <w:szCs w:val="18"/>
          </w:rPr>
          <w:t>https://‌www.</w:t>
        </w:r>
        <w:r w:rsidR="0058732E">
          <w:rPr>
            <w:rStyle w:val="Hyperlink"/>
            <w:rFonts w:ascii="Century Gothic" w:hAnsi="Century Gothic"/>
            <w:sz w:val="18"/>
            <w:szCs w:val="18"/>
          </w:rPr>
          <w:t>‌</w:t>
        </w:r>
        <w:r w:rsidR="0058732E" w:rsidRPr="004E2BFC">
          <w:rPr>
            <w:rStyle w:val="Hyperlink"/>
            <w:rFonts w:ascii="Century Gothic" w:hAnsi="Century Gothic"/>
            <w:sz w:val="18"/>
            <w:szCs w:val="18"/>
          </w:rPr>
          <w:t>westerncape.</w:t>
        </w:r>
        <w:r w:rsidR="0058732E">
          <w:rPr>
            <w:rStyle w:val="Hyperlink"/>
            <w:rFonts w:ascii="Century Gothic" w:hAnsi="Century Gothic"/>
            <w:sz w:val="18"/>
            <w:szCs w:val="18"/>
          </w:rPr>
          <w:t>‌</w:t>
        </w:r>
        <w:r w:rsidR="0058732E" w:rsidRPr="004E2BFC">
          <w:rPr>
            <w:rStyle w:val="Hyperlink"/>
            <w:rFonts w:ascii="Century Gothic" w:hAnsi="Century Gothic"/>
            <w:sz w:val="18"/>
            <w:szCs w:val="18"/>
          </w:rPr>
          <w:t>gov.za/</w:t>
        </w:r>
        <w:r w:rsidR="0058732E">
          <w:rPr>
            <w:rStyle w:val="Hyperlink"/>
            <w:rFonts w:ascii="Century Gothic" w:hAnsi="Century Gothic"/>
            <w:sz w:val="18"/>
            <w:szCs w:val="18"/>
          </w:rPr>
          <w:t>‌</w:t>
        </w:r>
        <w:r w:rsidR="0058732E" w:rsidRPr="004E2BFC">
          <w:rPr>
            <w:rStyle w:val="Hyperlink"/>
            <w:rFonts w:ascii="Century Gothic" w:hAnsi="Century Gothic"/>
            <w:sz w:val="18"/>
            <w:szCs w:val="18"/>
          </w:rPr>
          <w:t>eadp/</w:t>
        </w:r>
        <w:r w:rsidR="0058732E">
          <w:rPr>
            <w:rStyle w:val="Hyperlink"/>
            <w:rFonts w:ascii="Century Gothic" w:hAnsi="Century Gothic"/>
            <w:sz w:val="18"/>
            <w:szCs w:val="18"/>
          </w:rPr>
          <w:t>‌</w:t>
        </w:r>
        <w:r w:rsidR="0058732E" w:rsidRPr="004E2BFC">
          <w:rPr>
            <w:rStyle w:val="Hyperlink"/>
            <w:rFonts w:ascii="Century Gothic" w:hAnsi="Century Gothic"/>
            <w:sz w:val="18"/>
            <w:szCs w:val="18"/>
          </w:rPr>
          <w:t>about-us/</w:t>
        </w:r>
        <w:r w:rsidR="0058732E">
          <w:rPr>
            <w:rStyle w:val="Hyperlink"/>
            <w:rFonts w:ascii="Century Gothic" w:hAnsi="Century Gothic"/>
            <w:sz w:val="18"/>
            <w:szCs w:val="18"/>
          </w:rPr>
          <w:t>‌</w:t>
        </w:r>
        <w:r w:rsidR="0058732E" w:rsidRPr="004E2BFC">
          <w:rPr>
            <w:rStyle w:val="Hyperlink"/>
            <w:rFonts w:ascii="Century Gothic" w:hAnsi="Century Gothic"/>
            <w:sz w:val="18"/>
            <w:szCs w:val="18"/>
          </w:rPr>
          <w:t>meet-chief-directorates/environmental-sustainability/climate-change</w:t>
        </w:r>
      </w:hyperlink>
      <w:r w:rsidR="00565AF0" w:rsidRPr="0058732E">
        <w:rPr>
          <w:rFonts w:ascii="Century Gothic" w:eastAsiaTheme="minorHAnsi" w:hAnsi="Century Gothic" w:cstheme="minorBidi"/>
          <w:sz w:val="18"/>
          <w:szCs w:val="18"/>
        </w:rPr>
        <w:t>)</w:t>
      </w:r>
      <w:r w:rsidRPr="0058732E">
        <w:rPr>
          <w:rFonts w:ascii="Century Gothic" w:eastAsiaTheme="minorHAnsi" w:hAnsi="Century Gothic" w:cstheme="minorBidi"/>
          <w:sz w:val="18"/>
          <w:szCs w:val="18"/>
        </w:rPr>
        <w:t xml:space="preserve"> includes projects that are focused on mitigation (reducing Green House</w:t>
      </w:r>
      <w:r w:rsidRPr="000B44BC">
        <w:rPr>
          <w:rFonts w:ascii="Century Gothic" w:eastAsiaTheme="minorHAnsi" w:hAnsi="Century Gothic" w:cstheme="minorBidi"/>
          <w:sz w:val="18"/>
        </w:rPr>
        <w:t xml:space="preserve"> Gas emissions) and adaptation (preparing for the impacts of climate change, reducing vulnerability to floods, heat, drought, etc.) and those that cover a mixture of both. </w:t>
      </w:r>
    </w:p>
    <w:p w14:paraId="20FF627F" w14:textId="77777777" w:rsidR="00B666F5" w:rsidRPr="000B44BC" w:rsidRDefault="004E4856" w:rsidP="004E4856">
      <w:pPr>
        <w:keepNext/>
        <w:spacing w:after="240"/>
        <w:jc w:val="both"/>
        <w:rPr>
          <w:rFonts w:ascii="Century Gothic" w:eastAsiaTheme="minorHAnsi" w:hAnsi="Century Gothic" w:cstheme="minorBidi"/>
          <w:b/>
          <w:color w:val="FF0000"/>
          <w:sz w:val="18"/>
        </w:rPr>
      </w:pPr>
      <w:r w:rsidRPr="000B44BC">
        <w:rPr>
          <w:rFonts w:ascii="Century Gothic" w:eastAsiaTheme="minorHAnsi" w:hAnsi="Century Gothic" w:cstheme="minorBidi"/>
          <w:b/>
          <w:color w:val="FF0000"/>
          <w:sz w:val="18"/>
        </w:rPr>
        <w:t>Please note that all the questions in red are required entries, if these are not filled in the project will not be listed.</w:t>
      </w:r>
    </w:p>
    <w:p w14:paraId="20FF6280" w14:textId="77777777" w:rsidR="0052394B" w:rsidRPr="000B44BC" w:rsidRDefault="0052394B" w:rsidP="004E4856">
      <w:pPr>
        <w:keepNext/>
        <w:spacing w:after="240"/>
        <w:jc w:val="both"/>
        <w:rPr>
          <w:rFonts w:ascii="Century Gothic" w:hAnsi="Century Gothic"/>
          <w:i/>
          <w:sz w:val="18"/>
        </w:rPr>
      </w:pPr>
      <w:r w:rsidRPr="000B44BC">
        <w:rPr>
          <w:rFonts w:ascii="Century Gothic" w:eastAsiaTheme="minorHAnsi" w:hAnsi="Century Gothic" w:cstheme="minorBidi"/>
          <w:b/>
          <w:sz w:val="18"/>
        </w:rPr>
        <w:t xml:space="preserve">If you would prefer that some information in this form should be withheld from the </w:t>
      </w:r>
      <w:r w:rsidR="00010272">
        <w:rPr>
          <w:rFonts w:ascii="Century Gothic" w:eastAsiaTheme="minorHAnsi" w:hAnsi="Century Gothic" w:cstheme="minorBidi"/>
          <w:b/>
          <w:sz w:val="18"/>
        </w:rPr>
        <w:t xml:space="preserve">public </w:t>
      </w:r>
      <w:r w:rsidRPr="000B44BC">
        <w:rPr>
          <w:rFonts w:ascii="Century Gothic" w:eastAsiaTheme="minorHAnsi" w:hAnsi="Century Gothic" w:cstheme="minorBidi"/>
          <w:b/>
          <w:sz w:val="18"/>
        </w:rPr>
        <w:t>online database, please indicate this (please do not leave fields blank).</w:t>
      </w:r>
      <w:r w:rsidR="000B44BC" w:rsidRPr="000B44BC">
        <w:rPr>
          <w:rFonts w:ascii="Century Gothic" w:eastAsiaTheme="minorHAnsi" w:hAnsi="Century Gothic" w:cstheme="minorBidi"/>
          <w:b/>
          <w:sz w:val="18"/>
        </w:rPr>
        <w:t xml:space="preserve"> Information from questions marked with an asterisk (*) will </w:t>
      </w:r>
      <w:r w:rsidR="000B44BC" w:rsidRPr="000B44BC">
        <w:rPr>
          <w:rFonts w:ascii="Century Gothic" w:eastAsiaTheme="minorHAnsi" w:hAnsi="Century Gothic" w:cstheme="minorBidi"/>
          <w:b/>
          <w:sz w:val="18"/>
          <w:u w:val="single"/>
        </w:rPr>
        <w:t>not</w:t>
      </w:r>
      <w:r w:rsidR="000B44BC" w:rsidRPr="000B44BC">
        <w:rPr>
          <w:rFonts w:ascii="Century Gothic" w:eastAsiaTheme="minorHAnsi" w:hAnsi="Century Gothic" w:cstheme="minorBidi"/>
          <w:b/>
          <w:sz w:val="18"/>
        </w:rPr>
        <w:t xml:space="preserve"> appear on the public online database.</w:t>
      </w:r>
    </w:p>
    <w:p w14:paraId="20FF6281"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Project name</w:t>
      </w:r>
    </w:p>
    <w:p w14:paraId="20FF6282"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83" w14:textId="630ED4C1"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Project description (</w:t>
      </w:r>
      <w:r w:rsidR="00565AF0" w:rsidRPr="00565AF0">
        <w:rPr>
          <w:rFonts w:ascii="Century Gothic" w:hAnsi="Century Gothic"/>
          <w:b/>
          <w:i/>
          <w:color w:val="FF0000"/>
          <w:sz w:val="20"/>
        </w:rPr>
        <w:t>preferably</w:t>
      </w:r>
      <w:r w:rsidR="00565AF0">
        <w:rPr>
          <w:rFonts w:ascii="Century Gothic" w:hAnsi="Century Gothic"/>
          <w:b/>
          <w:color w:val="FF0000"/>
          <w:sz w:val="20"/>
        </w:rPr>
        <w:t xml:space="preserve"> </w:t>
      </w:r>
      <w:r w:rsidRPr="004E4856">
        <w:rPr>
          <w:rFonts w:ascii="Century Gothic" w:hAnsi="Century Gothic"/>
          <w:b/>
          <w:i/>
          <w:color w:val="FF0000"/>
          <w:sz w:val="20"/>
        </w:rPr>
        <w:t>200 words or less</w:t>
      </w:r>
      <w:r w:rsidR="0028532B">
        <w:rPr>
          <w:rFonts w:ascii="Century Gothic" w:hAnsi="Century Gothic"/>
          <w:b/>
          <w:i/>
          <w:color w:val="FF0000"/>
          <w:sz w:val="20"/>
        </w:rPr>
        <w:t>. Please note that the project description must explicitly state how this project contributes to climate change adaptation or mitigation.</w:t>
      </w:r>
      <w:r w:rsidRPr="004E4856">
        <w:rPr>
          <w:rFonts w:ascii="Century Gothic" w:hAnsi="Century Gothic"/>
          <w:b/>
          <w:color w:val="FF0000"/>
          <w:sz w:val="20"/>
        </w:rPr>
        <w:t>)</w:t>
      </w:r>
    </w:p>
    <w:p w14:paraId="20FF6284"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85" w14:textId="77777777" w:rsidR="00B666F5" w:rsidRPr="004E4856" w:rsidRDefault="00B666F5" w:rsidP="004E4856">
      <w:pPr>
        <w:keepNext/>
        <w:numPr>
          <w:ilvl w:val="0"/>
          <w:numId w:val="2"/>
        </w:numPr>
        <w:spacing w:after="0"/>
        <w:contextualSpacing/>
        <w:rPr>
          <w:rFonts w:ascii="Century Gothic" w:hAnsi="Century Gothic"/>
          <w:b/>
          <w:color w:val="FF0000"/>
          <w:sz w:val="20"/>
        </w:rPr>
      </w:pPr>
      <w:r w:rsidRPr="004E4856">
        <w:rPr>
          <w:rFonts w:ascii="Century Gothic" w:hAnsi="Century Gothic"/>
          <w:b/>
          <w:color w:val="FF0000"/>
          <w:sz w:val="20"/>
        </w:rPr>
        <w:t>WCCCRS</w:t>
      </w:r>
      <w:r w:rsidR="00BC50C1">
        <w:rPr>
          <w:rFonts w:ascii="Century Gothic" w:hAnsi="Century Gothic"/>
          <w:b/>
          <w:color w:val="FF0000"/>
          <w:sz w:val="20"/>
        </w:rPr>
        <w:t>-related</w:t>
      </w:r>
      <w:r w:rsidRPr="004E4856">
        <w:rPr>
          <w:rFonts w:ascii="Century Gothic" w:hAnsi="Century Gothic"/>
          <w:b/>
          <w:color w:val="FF0000"/>
          <w:sz w:val="20"/>
        </w:rPr>
        <w:t xml:space="preserve"> Category (</w:t>
      </w:r>
      <w:r w:rsidR="004E4856" w:rsidRPr="004E4856">
        <w:rPr>
          <w:rFonts w:ascii="Century Gothic" w:hAnsi="Century Gothic"/>
          <w:b/>
          <w:i/>
          <w:color w:val="FF0000"/>
          <w:sz w:val="20"/>
        </w:rPr>
        <w:t>please select, you can select more than one</w:t>
      </w:r>
      <w:r w:rsidRPr="004E4856">
        <w:rPr>
          <w:rFonts w:ascii="Century Gothic" w:hAnsi="Century Gothic"/>
          <w:b/>
          <w:color w:val="FF0000"/>
          <w:sz w:val="20"/>
        </w:rPr>
        <w:t>)</w:t>
      </w:r>
    </w:p>
    <w:p w14:paraId="20FF6286" w14:textId="77777777" w:rsidR="00B666F5" w:rsidRPr="00BC50C1" w:rsidRDefault="0028532B" w:rsidP="00B666F5">
      <w:pPr>
        <w:spacing w:after="0"/>
        <w:ind w:left="284"/>
        <w:rPr>
          <w:rFonts w:ascii="Century Gothic" w:hAnsi="Century Gothic"/>
          <w:sz w:val="20"/>
          <w:szCs w:val="20"/>
        </w:rPr>
      </w:pPr>
      <w:sdt>
        <w:sdtPr>
          <w:rPr>
            <w:rFonts w:ascii="Century Gothic" w:hAnsi="Century Gothic"/>
            <w:sz w:val="20"/>
            <w:szCs w:val="20"/>
          </w:rPr>
          <w:id w:val="-1867135625"/>
          <w14:checkbox>
            <w14:checked w14:val="0"/>
            <w14:checkedState w14:val="2612" w14:font="MS Gothic"/>
            <w14:uncheckedState w14:val="2610" w14:font="MS Gothic"/>
          </w14:checkbox>
        </w:sdtPr>
        <w:sdtEndPr/>
        <w:sdtContent>
          <w:r w:rsidR="00413656" w:rsidRPr="00BC50C1">
            <w:rPr>
              <w:rFonts w:ascii="MS Gothic" w:eastAsia="MS Gothic" w:hAnsi="MS Gothic" w:hint="eastAsia"/>
              <w:sz w:val="20"/>
              <w:szCs w:val="20"/>
            </w:rPr>
            <w:t>☐</w:t>
          </w:r>
        </w:sdtContent>
      </w:sdt>
      <w:r w:rsidR="00B666F5" w:rsidRPr="00BC50C1">
        <w:rPr>
          <w:rFonts w:ascii="Century Gothic" w:hAnsi="Century Gothic"/>
          <w:sz w:val="20"/>
          <w:szCs w:val="20"/>
        </w:rPr>
        <w:t xml:space="preserve"> Energy efficiency and demand side management</w:t>
      </w:r>
    </w:p>
    <w:p w14:paraId="20FF6287" w14:textId="77777777" w:rsidR="00B666F5" w:rsidRPr="00BC50C1" w:rsidRDefault="0028532B" w:rsidP="00B666F5">
      <w:pPr>
        <w:spacing w:after="0"/>
        <w:ind w:left="284"/>
        <w:rPr>
          <w:rFonts w:ascii="Century Gothic" w:hAnsi="Century Gothic"/>
          <w:sz w:val="20"/>
          <w:szCs w:val="20"/>
        </w:rPr>
      </w:pPr>
      <w:sdt>
        <w:sdtPr>
          <w:rPr>
            <w:rFonts w:ascii="Century Gothic" w:hAnsi="Century Gothic"/>
            <w:sz w:val="20"/>
            <w:szCs w:val="20"/>
          </w:rPr>
          <w:id w:val="1094508708"/>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Renewable energy</w:t>
      </w:r>
    </w:p>
    <w:p w14:paraId="20FF6288" w14:textId="77777777" w:rsidR="00B666F5" w:rsidRPr="00BC50C1" w:rsidRDefault="0028532B" w:rsidP="00B666F5">
      <w:pPr>
        <w:spacing w:after="0"/>
        <w:ind w:left="284"/>
        <w:rPr>
          <w:rFonts w:ascii="Century Gothic" w:hAnsi="Century Gothic"/>
          <w:sz w:val="20"/>
          <w:szCs w:val="20"/>
        </w:rPr>
      </w:pPr>
      <w:sdt>
        <w:sdtPr>
          <w:rPr>
            <w:rFonts w:ascii="Century Gothic" w:hAnsi="Century Gothic"/>
            <w:sz w:val="20"/>
            <w:szCs w:val="20"/>
          </w:rPr>
          <w:id w:val="1447885933"/>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The built environment: Critical infrastructure</w:t>
      </w:r>
    </w:p>
    <w:p w14:paraId="20FF6289" w14:textId="77777777" w:rsidR="00B666F5" w:rsidRPr="00BC50C1" w:rsidRDefault="0028532B" w:rsidP="00B666F5">
      <w:pPr>
        <w:spacing w:after="0"/>
        <w:ind w:left="284"/>
        <w:rPr>
          <w:rFonts w:ascii="Century Gothic" w:hAnsi="Century Gothic"/>
          <w:sz w:val="20"/>
          <w:szCs w:val="20"/>
        </w:rPr>
      </w:pPr>
      <w:sdt>
        <w:sdtPr>
          <w:rPr>
            <w:rFonts w:ascii="Century Gothic" w:hAnsi="Century Gothic"/>
            <w:sz w:val="20"/>
            <w:szCs w:val="20"/>
          </w:rPr>
          <w:id w:val="1044637557"/>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The built environment: Waste minimisation and management</w:t>
      </w:r>
    </w:p>
    <w:p w14:paraId="20FF628A" w14:textId="77777777" w:rsidR="00B666F5" w:rsidRPr="00BC50C1" w:rsidRDefault="0028532B" w:rsidP="00B666F5">
      <w:pPr>
        <w:spacing w:after="0"/>
        <w:ind w:left="284"/>
        <w:rPr>
          <w:rFonts w:ascii="Century Gothic" w:hAnsi="Century Gothic"/>
          <w:sz w:val="20"/>
          <w:szCs w:val="20"/>
        </w:rPr>
      </w:pPr>
      <w:sdt>
        <w:sdtPr>
          <w:rPr>
            <w:rFonts w:ascii="Century Gothic" w:hAnsi="Century Gothic"/>
            <w:sz w:val="20"/>
            <w:szCs w:val="20"/>
          </w:rPr>
          <w:id w:val="-827982454"/>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The built environment: Human settlements</w:t>
      </w:r>
    </w:p>
    <w:p w14:paraId="20FF628B" w14:textId="77777777" w:rsidR="00B666F5" w:rsidRPr="00BC50C1" w:rsidRDefault="0028532B" w:rsidP="00B666F5">
      <w:pPr>
        <w:spacing w:after="0"/>
        <w:ind w:left="284"/>
        <w:rPr>
          <w:rFonts w:ascii="Century Gothic" w:hAnsi="Century Gothic"/>
          <w:sz w:val="20"/>
          <w:szCs w:val="20"/>
        </w:rPr>
      </w:pPr>
      <w:sdt>
        <w:sdtPr>
          <w:rPr>
            <w:rFonts w:ascii="Century Gothic" w:hAnsi="Century Gothic"/>
            <w:sz w:val="20"/>
            <w:szCs w:val="20"/>
          </w:rPr>
          <w:id w:val="-148677896"/>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 xml:space="preserve">Sustainable transport </w:t>
      </w:r>
    </w:p>
    <w:p w14:paraId="20FF628C" w14:textId="77777777" w:rsidR="00B666F5" w:rsidRPr="00BC50C1" w:rsidRDefault="0028532B" w:rsidP="00B666F5">
      <w:pPr>
        <w:spacing w:after="0"/>
        <w:ind w:left="284"/>
        <w:rPr>
          <w:rFonts w:ascii="Century Gothic" w:hAnsi="Century Gothic"/>
          <w:sz w:val="20"/>
          <w:szCs w:val="20"/>
        </w:rPr>
      </w:pPr>
      <w:sdt>
        <w:sdtPr>
          <w:rPr>
            <w:rFonts w:ascii="Century Gothic" w:hAnsi="Century Gothic"/>
            <w:sz w:val="20"/>
            <w:szCs w:val="20"/>
          </w:rPr>
          <w:id w:val="809599626"/>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Water security and efficiency</w:t>
      </w:r>
    </w:p>
    <w:p w14:paraId="20FF628D" w14:textId="77777777" w:rsidR="00B666F5" w:rsidRPr="00BC50C1" w:rsidRDefault="0028532B" w:rsidP="00B666F5">
      <w:pPr>
        <w:spacing w:after="0"/>
        <w:ind w:left="284"/>
        <w:rPr>
          <w:rFonts w:ascii="Century Gothic" w:hAnsi="Century Gothic"/>
          <w:sz w:val="20"/>
          <w:szCs w:val="20"/>
        </w:rPr>
      </w:pPr>
      <w:sdt>
        <w:sdtPr>
          <w:rPr>
            <w:rFonts w:ascii="Century Gothic" w:hAnsi="Century Gothic"/>
            <w:sz w:val="20"/>
            <w:szCs w:val="20"/>
          </w:rPr>
          <w:id w:val="1347054623"/>
          <w14:checkbox>
            <w14:checked w14:val="0"/>
            <w14:checkedState w14:val="2612" w14:font="MS Gothic"/>
            <w14:uncheckedState w14:val="2610" w14:font="MS Gothic"/>
          </w14:checkbox>
        </w:sdtPr>
        <w:sdtEndPr/>
        <w:sdtContent>
          <w:r w:rsidR="00413656" w:rsidRPr="00BC50C1">
            <w:rPr>
              <w:rFonts w:ascii="MS Gothic" w:eastAsia="MS Gothic" w:hAnsi="MS Gothic" w:hint="eastAsia"/>
              <w:sz w:val="20"/>
              <w:szCs w:val="20"/>
            </w:rPr>
            <w:t>☐</w:t>
          </w:r>
        </w:sdtContent>
      </w:sdt>
      <w:r w:rsidR="00B666F5" w:rsidRPr="00BC50C1">
        <w:rPr>
          <w:rFonts w:ascii="Century Gothic" w:hAnsi="Century Gothic"/>
          <w:sz w:val="20"/>
          <w:szCs w:val="20"/>
        </w:rPr>
        <w:t>Biodiversity and ecosystem goods and services</w:t>
      </w:r>
    </w:p>
    <w:p w14:paraId="20FF628E" w14:textId="77777777" w:rsidR="00B666F5" w:rsidRPr="00BC50C1" w:rsidRDefault="0028532B" w:rsidP="00B666F5">
      <w:pPr>
        <w:spacing w:after="0"/>
        <w:ind w:left="284"/>
        <w:rPr>
          <w:rFonts w:ascii="Century Gothic" w:hAnsi="Century Gothic"/>
          <w:sz w:val="20"/>
          <w:szCs w:val="20"/>
        </w:rPr>
      </w:pPr>
      <w:sdt>
        <w:sdtPr>
          <w:rPr>
            <w:rFonts w:ascii="Century Gothic" w:hAnsi="Century Gothic"/>
            <w:sz w:val="20"/>
            <w:szCs w:val="20"/>
          </w:rPr>
          <w:id w:val="1126050237"/>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Coastal and estuary management</w:t>
      </w:r>
    </w:p>
    <w:p w14:paraId="20FF628F" w14:textId="77777777" w:rsidR="00B666F5" w:rsidRPr="00BC50C1" w:rsidRDefault="0028532B" w:rsidP="00B666F5">
      <w:pPr>
        <w:spacing w:after="0"/>
        <w:ind w:left="284"/>
        <w:rPr>
          <w:rFonts w:ascii="Century Gothic" w:hAnsi="Century Gothic"/>
          <w:sz w:val="20"/>
          <w:szCs w:val="20"/>
        </w:rPr>
      </w:pPr>
      <w:sdt>
        <w:sdtPr>
          <w:rPr>
            <w:rFonts w:ascii="Century Gothic" w:hAnsi="Century Gothic"/>
            <w:sz w:val="20"/>
            <w:szCs w:val="20"/>
          </w:rPr>
          <w:id w:val="-1800761448"/>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Food security</w:t>
      </w:r>
      <w:r w:rsidR="00BC50C1" w:rsidRPr="00BC50C1">
        <w:rPr>
          <w:rFonts w:ascii="Century Gothic" w:hAnsi="Century Gothic"/>
          <w:sz w:val="20"/>
          <w:szCs w:val="20"/>
        </w:rPr>
        <w:t xml:space="preserve"> and Agriculture</w:t>
      </w:r>
    </w:p>
    <w:p w14:paraId="20FF6290" w14:textId="77777777" w:rsidR="00DC6F53" w:rsidRPr="00BC50C1" w:rsidRDefault="0028532B" w:rsidP="00BC50C1">
      <w:pPr>
        <w:spacing w:after="0"/>
        <w:ind w:left="284"/>
        <w:jc w:val="both"/>
        <w:rPr>
          <w:rFonts w:ascii="Century Gothic" w:hAnsi="Century Gothic"/>
          <w:sz w:val="20"/>
        </w:rPr>
      </w:pPr>
      <w:sdt>
        <w:sdtPr>
          <w:rPr>
            <w:rFonts w:ascii="Century Gothic" w:hAnsi="Century Gothic"/>
            <w:sz w:val="20"/>
            <w:szCs w:val="20"/>
          </w:rPr>
          <w:id w:val="567531705"/>
          <w14:checkbox>
            <w14:checked w14:val="0"/>
            <w14:checkedState w14:val="2612" w14:font="MS Gothic"/>
            <w14:uncheckedState w14:val="2610" w14:font="MS Gothic"/>
          </w14:checkbox>
        </w:sdtPr>
        <w:sdtEndPr/>
        <w:sdtContent>
          <w:r w:rsidR="00BC50C1" w:rsidRPr="00BC50C1">
            <w:rPr>
              <w:rFonts w:ascii="MS Gothic" w:eastAsia="MS Gothic" w:hAnsi="MS Gothic" w:hint="eastAsia"/>
              <w:sz w:val="20"/>
              <w:szCs w:val="20"/>
            </w:rPr>
            <w:t>☐</w:t>
          </w:r>
        </w:sdtContent>
      </w:sdt>
      <w:r w:rsidR="00B666F5" w:rsidRPr="00BC50C1">
        <w:rPr>
          <w:rFonts w:ascii="Century Gothic" w:hAnsi="Century Gothic"/>
          <w:sz w:val="20"/>
          <w:szCs w:val="20"/>
        </w:rPr>
        <w:t>Healthy</w:t>
      </w:r>
      <w:r w:rsidR="00B666F5" w:rsidRPr="00BC50C1">
        <w:rPr>
          <w:rFonts w:ascii="Century Gothic" w:hAnsi="Century Gothic"/>
          <w:sz w:val="20"/>
        </w:rPr>
        <w:t xml:space="preserve"> communities</w:t>
      </w:r>
    </w:p>
    <w:p w14:paraId="20FF6291" w14:textId="77777777" w:rsidR="00BC50C1" w:rsidRPr="00BC50C1" w:rsidRDefault="0028532B" w:rsidP="00BC50C1">
      <w:pPr>
        <w:spacing w:after="0"/>
        <w:ind w:left="284"/>
        <w:jc w:val="both"/>
        <w:rPr>
          <w:rFonts w:ascii="Century Gothic" w:hAnsi="Century Gothic"/>
          <w:sz w:val="20"/>
          <w:szCs w:val="20"/>
        </w:rPr>
      </w:pPr>
      <w:sdt>
        <w:sdtPr>
          <w:rPr>
            <w:rFonts w:ascii="Century Gothic" w:hAnsi="Century Gothic"/>
            <w:sz w:val="20"/>
            <w:szCs w:val="20"/>
          </w:rPr>
          <w:id w:val="-2003491371"/>
          <w14:checkbox>
            <w14:checked w14:val="0"/>
            <w14:checkedState w14:val="2612" w14:font="MS Gothic"/>
            <w14:uncheckedState w14:val="2610" w14:font="MS Gothic"/>
          </w14:checkbox>
        </w:sdtPr>
        <w:sdtEndPr/>
        <w:sdtContent>
          <w:r w:rsidR="00BC50C1" w:rsidRPr="00BC50C1">
            <w:rPr>
              <w:rFonts w:ascii="MS Gothic" w:eastAsia="MS Gothic" w:hAnsi="MS Gothic" w:cs="MS Gothic" w:hint="eastAsia"/>
              <w:sz w:val="20"/>
              <w:szCs w:val="20"/>
            </w:rPr>
            <w:t>☐</w:t>
          </w:r>
        </w:sdtContent>
      </w:sdt>
      <w:r w:rsidR="00BC50C1" w:rsidRPr="00BC50C1">
        <w:rPr>
          <w:rFonts w:ascii="Century Gothic" w:hAnsi="Century Gothic"/>
          <w:sz w:val="20"/>
          <w:szCs w:val="20"/>
        </w:rPr>
        <w:t>Air Quality</w:t>
      </w:r>
    </w:p>
    <w:p w14:paraId="20FF6292" w14:textId="77777777" w:rsidR="00BC50C1" w:rsidRPr="00BC50C1" w:rsidRDefault="0028532B" w:rsidP="00BC50C1">
      <w:pPr>
        <w:spacing w:after="0"/>
        <w:ind w:left="284"/>
        <w:jc w:val="both"/>
        <w:rPr>
          <w:rFonts w:ascii="Century Gothic" w:hAnsi="Century Gothic"/>
          <w:sz w:val="20"/>
          <w:szCs w:val="20"/>
        </w:rPr>
      </w:pPr>
      <w:sdt>
        <w:sdtPr>
          <w:rPr>
            <w:rFonts w:ascii="Century Gothic" w:hAnsi="Century Gothic"/>
            <w:sz w:val="20"/>
            <w:szCs w:val="20"/>
          </w:rPr>
          <w:id w:val="-197476549"/>
          <w14:checkbox>
            <w14:checked w14:val="0"/>
            <w14:checkedState w14:val="2612" w14:font="MS Gothic"/>
            <w14:uncheckedState w14:val="2610" w14:font="MS Gothic"/>
          </w14:checkbox>
        </w:sdtPr>
        <w:sdtEndPr/>
        <w:sdtContent>
          <w:r w:rsidR="00BC50C1" w:rsidRPr="00BC50C1">
            <w:rPr>
              <w:rFonts w:ascii="MS Gothic" w:eastAsia="MS Gothic" w:hAnsi="MS Gothic" w:cs="MS Gothic" w:hint="eastAsia"/>
              <w:sz w:val="20"/>
              <w:szCs w:val="20"/>
            </w:rPr>
            <w:t>☐</w:t>
          </w:r>
        </w:sdtContent>
      </w:sdt>
      <w:r w:rsidR="00BC50C1" w:rsidRPr="00BC50C1">
        <w:rPr>
          <w:rFonts w:ascii="Century Gothic" w:hAnsi="Century Gothic"/>
          <w:sz w:val="20"/>
          <w:szCs w:val="20"/>
        </w:rPr>
        <w:t>Disaster Risk Management</w:t>
      </w:r>
    </w:p>
    <w:p w14:paraId="20FF6293" w14:textId="77777777" w:rsidR="00BC50C1" w:rsidRPr="00BC50C1" w:rsidRDefault="0028532B" w:rsidP="00BC50C1">
      <w:pPr>
        <w:spacing w:after="0"/>
        <w:ind w:left="284"/>
        <w:jc w:val="both"/>
        <w:rPr>
          <w:rFonts w:ascii="Century Gothic" w:hAnsi="Century Gothic"/>
          <w:sz w:val="20"/>
        </w:rPr>
      </w:pPr>
      <w:sdt>
        <w:sdtPr>
          <w:rPr>
            <w:rFonts w:ascii="Century Gothic" w:hAnsi="Century Gothic"/>
            <w:sz w:val="20"/>
            <w:szCs w:val="20"/>
          </w:rPr>
          <w:id w:val="-1490708334"/>
          <w14:checkbox>
            <w14:checked w14:val="0"/>
            <w14:checkedState w14:val="2612" w14:font="MS Gothic"/>
            <w14:uncheckedState w14:val="2610" w14:font="MS Gothic"/>
          </w14:checkbox>
        </w:sdtPr>
        <w:sdtEndPr/>
        <w:sdtContent>
          <w:r w:rsidR="00BC50C1" w:rsidRPr="00BC50C1">
            <w:rPr>
              <w:rFonts w:ascii="MS Gothic" w:eastAsia="MS Gothic" w:hAnsi="MS Gothic" w:cs="MS Gothic" w:hint="eastAsia"/>
              <w:sz w:val="20"/>
              <w:szCs w:val="20"/>
            </w:rPr>
            <w:t>☐</w:t>
          </w:r>
        </w:sdtContent>
      </w:sdt>
      <w:r w:rsidR="00BC50C1" w:rsidRPr="00BC50C1">
        <w:rPr>
          <w:rFonts w:ascii="Century Gothic" w:hAnsi="Century Gothic"/>
          <w:sz w:val="20"/>
          <w:szCs w:val="20"/>
        </w:rPr>
        <w:t>Spatial planning</w:t>
      </w:r>
    </w:p>
    <w:p w14:paraId="20FF6294" w14:textId="77777777" w:rsidR="00BC50C1" w:rsidRDefault="0028532B" w:rsidP="00B666F5">
      <w:pPr>
        <w:ind w:left="284"/>
        <w:jc w:val="both"/>
        <w:rPr>
          <w:rFonts w:ascii="Century Gothic" w:hAnsi="Century Gothic"/>
          <w:sz w:val="20"/>
        </w:rPr>
      </w:pPr>
      <w:sdt>
        <w:sdtPr>
          <w:rPr>
            <w:rFonts w:ascii="Century Gothic" w:hAnsi="Century Gothic"/>
            <w:sz w:val="20"/>
            <w:szCs w:val="20"/>
          </w:rPr>
          <w:id w:val="2119096563"/>
          <w14:checkbox>
            <w14:checked w14:val="0"/>
            <w14:checkedState w14:val="2612" w14:font="MS Gothic"/>
            <w14:uncheckedState w14:val="2610" w14:font="MS Gothic"/>
          </w14:checkbox>
        </w:sdtPr>
        <w:sdtEndPr/>
        <w:sdtContent>
          <w:r w:rsidR="00BC50C1" w:rsidRPr="00BC50C1">
            <w:rPr>
              <w:rFonts w:ascii="MS Gothic" w:eastAsia="MS Gothic" w:hAnsi="MS Gothic" w:cs="MS Gothic" w:hint="eastAsia"/>
              <w:sz w:val="20"/>
              <w:szCs w:val="20"/>
            </w:rPr>
            <w:t>☐</w:t>
          </w:r>
        </w:sdtContent>
      </w:sdt>
      <w:r w:rsidR="00BC50C1" w:rsidRPr="00BC50C1">
        <w:rPr>
          <w:rFonts w:ascii="Century Gothic" w:hAnsi="Century Gothic"/>
          <w:sz w:val="20"/>
          <w:szCs w:val="20"/>
        </w:rPr>
        <w:t>Cross-cutting</w:t>
      </w:r>
    </w:p>
    <w:p w14:paraId="20FF6295" w14:textId="77777777" w:rsidR="004E4856" w:rsidRPr="004E4856" w:rsidRDefault="0028532B" w:rsidP="004E4856">
      <w:pPr>
        <w:spacing w:after="120"/>
        <w:ind w:left="284"/>
        <w:rPr>
          <w:rFonts w:ascii="Century Gothic" w:eastAsiaTheme="minorHAnsi" w:hAnsi="Century Gothic" w:cstheme="minorBidi"/>
          <w:sz w:val="20"/>
        </w:rPr>
      </w:pPr>
      <w:sdt>
        <w:sdtPr>
          <w:rPr>
            <w:rFonts w:ascii="Century Gothic" w:eastAsiaTheme="minorHAnsi" w:hAnsi="Century Gothic" w:cstheme="minorBidi"/>
            <w:sz w:val="20"/>
          </w:rPr>
          <w:id w:val="583569140"/>
          <w14:checkbox>
            <w14:checked w14:val="0"/>
            <w14:checkedState w14:val="2612" w14:font="MS Gothic"/>
            <w14:uncheckedState w14:val="2610" w14:font="MS Gothic"/>
          </w14:checkbox>
        </w:sdtPr>
        <w:sdtEndPr/>
        <w:sdtContent>
          <w:r w:rsidR="00413656">
            <w:rPr>
              <w:rFonts w:ascii="MS Gothic" w:eastAsia="MS Gothic" w:hAnsi="MS Gothic" w:cstheme="minorBidi" w:hint="eastAsia"/>
              <w:sz w:val="20"/>
            </w:rPr>
            <w:t>☐</w:t>
          </w:r>
        </w:sdtContent>
      </w:sdt>
      <w:r w:rsidR="004E4856" w:rsidRPr="004E4856">
        <w:rPr>
          <w:rFonts w:ascii="Century Gothic" w:eastAsiaTheme="minorHAnsi" w:hAnsi="Century Gothic" w:cstheme="minorBidi"/>
          <w:sz w:val="20"/>
        </w:rPr>
        <w:t xml:space="preserve"> Other ______________________________________________</w:t>
      </w:r>
    </w:p>
    <w:p w14:paraId="20FF6296" w14:textId="77777777" w:rsidR="00B666F5" w:rsidRPr="00B666F5" w:rsidRDefault="00B666F5" w:rsidP="00B666F5">
      <w:pPr>
        <w:keepNext/>
        <w:numPr>
          <w:ilvl w:val="0"/>
          <w:numId w:val="2"/>
        </w:numPr>
        <w:spacing w:after="120"/>
        <w:contextualSpacing/>
        <w:rPr>
          <w:rFonts w:ascii="Century Gothic" w:hAnsi="Century Gothic"/>
          <w:sz w:val="20"/>
        </w:rPr>
      </w:pPr>
      <w:r w:rsidRPr="00B666F5">
        <w:rPr>
          <w:rFonts w:ascii="Century Gothic" w:hAnsi="Century Gothic"/>
          <w:sz w:val="20"/>
        </w:rPr>
        <w:t>If the project generates electricity or reduces electricity use, please estimate how much is generated/reduced, in kWh</w:t>
      </w:r>
      <w:r w:rsidR="000B44BC">
        <w:rPr>
          <w:rFonts w:ascii="Century Gothic" w:hAnsi="Century Gothic"/>
          <w:sz w:val="20"/>
        </w:rPr>
        <w:t>*</w:t>
      </w:r>
      <w:r w:rsidRPr="00B666F5">
        <w:rPr>
          <w:rFonts w:ascii="Century Gothic" w:hAnsi="Century Gothic"/>
          <w:sz w:val="20"/>
        </w:rPr>
        <w:t xml:space="preserve"> (</w:t>
      </w:r>
      <w:r w:rsidRPr="00B666F5">
        <w:rPr>
          <w:rFonts w:ascii="Century Gothic" w:hAnsi="Century Gothic"/>
          <w:i/>
          <w:color w:val="7F7F7F"/>
          <w:sz w:val="20"/>
        </w:rPr>
        <w:t>Either the total amount of energy over the lifetime of the project, or the average energy per annum</w:t>
      </w:r>
      <w:r w:rsidRPr="00B666F5">
        <w:rPr>
          <w:rFonts w:ascii="Century Gothic" w:hAnsi="Century Gothic"/>
          <w:sz w:val="20"/>
        </w:rPr>
        <w:t>)</w:t>
      </w:r>
    </w:p>
    <w:p w14:paraId="20FF6297"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98"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lastRenderedPageBreak/>
        <w:t>Project location (</w:t>
      </w:r>
      <w:r w:rsidRPr="004E4856">
        <w:rPr>
          <w:rFonts w:ascii="Century Gothic" w:hAnsi="Century Gothic"/>
          <w:b/>
          <w:i/>
          <w:color w:val="FF0000"/>
          <w:sz w:val="20"/>
        </w:rPr>
        <w:t>Please list all municipalities where the project is taking place. If the project is province-wide, just enter “Western Cape”. If this is a national project which also occurs in the Western Cape, just enter “National”</w:t>
      </w:r>
      <w:r w:rsidRPr="004E4856">
        <w:rPr>
          <w:rFonts w:ascii="Century Gothic" w:hAnsi="Century Gothic"/>
          <w:b/>
          <w:color w:val="FF0000"/>
          <w:sz w:val="20"/>
        </w:rPr>
        <w:t>)</w:t>
      </w:r>
    </w:p>
    <w:p w14:paraId="20FF6299"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9A" w14:textId="77777777" w:rsidR="00B666F5" w:rsidRPr="00B666F5" w:rsidRDefault="00B666F5" w:rsidP="00B666F5">
      <w:pPr>
        <w:keepNext/>
        <w:numPr>
          <w:ilvl w:val="0"/>
          <w:numId w:val="2"/>
        </w:numPr>
        <w:spacing w:after="120"/>
        <w:contextualSpacing/>
        <w:rPr>
          <w:rFonts w:ascii="Century Gothic" w:hAnsi="Century Gothic"/>
          <w:sz w:val="20"/>
        </w:rPr>
      </w:pPr>
      <w:r w:rsidRPr="00B666F5">
        <w:rPr>
          <w:rFonts w:ascii="Century Gothic" w:hAnsi="Century Gothic"/>
          <w:sz w:val="20"/>
        </w:rPr>
        <w:t>GPS coordinates</w:t>
      </w:r>
      <w:r w:rsidR="000B44BC">
        <w:rPr>
          <w:rFonts w:ascii="Century Gothic" w:hAnsi="Century Gothic"/>
          <w:sz w:val="20"/>
        </w:rPr>
        <w:t>*</w:t>
      </w:r>
      <w:r w:rsidRPr="00B666F5">
        <w:rPr>
          <w:rFonts w:ascii="Century Gothic" w:hAnsi="Century Gothic"/>
          <w:sz w:val="20"/>
        </w:rPr>
        <w:t xml:space="preserve"> (</w:t>
      </w:r>
      <w:r w:rsidRPr="00B666F5">
        <w:rPr>
          <w:rFonts w:ascii="Century Gothic" w:hAnsi="Century Gothic"/>
          <w:i/>
          <w:color w:val="7F7F7F"/>
          <w:sz w:val="20"/>
        </w:rPr>
        <w:t>In decimal degrees; if not applicable leave blank</w:t>
      </w:r>
      <w:r w:rsidR="000B44BC">
        <w:rPr>
          <w:rFonts w:ascii="Century Gothic" w:hAnsi="Century Gothic"/>
          <w:i/>
          <w:color w:val="7F7F7F"/>
          <w:sz w:val="20"/>
        </w:rPr>
        <w:t>. This information will not appear on the public database</w:t>
      </w:r>
      <w:r w:rsidRPr="00B666F5">
        <w:rPr>
          <w:rFonts w:ascii="Century Gothic" w:hAnsi="Century Gothic"/>
          <w:sz w:val="20"/>
        </w:rPr>
        <w:t>)</w:t>
      </w:r>
    </w:p>
    <w:p w14:paraId="20FF629B"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9C" w14:textId="77777777" w:rsidR="00B666F5" w:rsidRPr="00B666F5" w:rsidRDefault="00B666F5" w:rsidP="00B666F5">
      <w:pPr>
        <w:keepNext/>
        <w:numPr>
          <w:ilvl w:val="0"/>
          <w:numId w:val="2"/>
        </w:numPr>
        <w:spacing w:after="120"/>
        <w:contextualSpacing/>
        <w:rPr>
          <w:rFonts w:ascii="Century Gothic" w:hAnsi="Century Gothic"/>
          <w:sz w:val="20"/>
          <w:szCs w:val="20"/>
        </w:rPr>
      </w:pPr>
      <w:r w:rsidRPr="00B666F5">
        <w:rPr>
          <w:rFonts w:ascii="Century Gothic" w:hAnsi="Century Gothic"/>
          <w:sz w:val="20"/>
          <w:szCs w:val="20"/>
        </w:rPr>
        <w:t>Project extent</w:t>
      </w:r>
      <w:r w:rsidR="000B44BC">
        <w:rPr>
          <w:rFonts w:ascii="Century Gothic" w:hAnsi="Century Gothic"/>
          <w:sz w:val="20"/>
          <w:szCs w:val="20"/>
        </w:rPr>
        <w:t>*</w:t>
      </w:r>
      <w:r w:rsidRPr="00B666F5">
        <w:rPr>
          <w:rFonts w:ascii="Century Gothic" w:hAnsi="Century Gothic"/>
          <w:sz w:val="20"/>
          <w:szCs w:val="20"/>
        </w:rPr>
        <w:t xml:space="preserve"> (</w:t>
      </w:r>
      <w:r w:rsidR="00882A7A" w:rsidRPr="00882A7A">
        <w:rPr>
          <w:rFonts w:ascii="Century Gothic" w:hAnsi="Century Gothic"/>
          <w:i/>
          <w:color w:val="7F7F7F"/>
          <w:sz w:val="20"/>
          <w:szCs w:val="20"/>
        </w:rPr>
        <w:t>In</w:t>
      </w:r>
      <w:r w:rsidRPr="00B666F5">
        <w:rPr>
          <w:rFonts w:ascii="Century Gothic" w:hAnsi="Century Gothic"/>
          <w:i/>
          <w:color w:val="7F7F7F"/>
          <w:sz w:val="20"/>
          <w:szCs w:val="20"/>
        </w:rPr>
        <w:t xml:space="preserve"> km</w:t>
      </w:r>
      <w:r w:rsidRPr="00B666F5">
        <w:rPr>
          <w:rFonts w:ascii="Century Gothic" w:hAnsi="Century Gothic"/>
          <w:i/>
          <w:color w:val="7F7F7F"/>
          <w:sz w:val="20"/>
          <w:szCs w:val="20"/>
          <w:vertAlign w:val="superscript"/>
        </w:rPr>
        <w:t>2</w:t>
      </w:r>
      <w:r w:rsidR="00882A7A">
        <w:rPr>
          <w:rFonts w:ascii="Century Gothic" w:hAnsi="Century Gothic"/>
          <w:i/>
          <w:color w:val="7F7F7F"/>
          <w:sz w:val="20"/>
          <w:szCs w:val="20"/>
        </w:rPr>
        <w:t xml:space="preserve"> or</w:t>
      </w:r>
      <w:r w:rsidR="0052394B">
        <w:rPr>
          <w:rFonts w:ascii="Century Gothic" w:hAnsi="Century Gothic"/>
          <w:i/>
          <w:color w:val="7F7F7F"/>
          <w:sz w:val="20"/>
          <w:szCs w:val="20"/>
        </w:rPr>
        <w:t xml:space="preserve"> ha</w:t>
      </w:r>
      <w:r w:rsidR="00882A7A">
        <w:rPr>
          <w:rFonts w:ascii="Century Gothic" w:hAnsi="Century Gothic"/>
          <w:i/>
          <w:color w:val="7F7F7F"/>
          <w:sz w:val="20"/>
          <w:szCs w:val="20"/>
        </w:rPr>
        <w:t>; number of units of technology [e.g. solar water heaters] installed;</w:t>
      </w:r>
      <w:r w:rsidRPr="00B666F5">
        <w:rPr>
          <w:rFonts w:ascii="Century Gothic" w:hAnsi="Century Gothic"/>
          <w:i/>
          <w:color w:val="7F7F7F"/>
          <w:sz w:val="20"/>
          <w:szCs w:val="20"/>
        </w:rPr>
        <w:t xml:space="preserve"> or a verbal description e.g. “Fynbos biome”, “Table Mountain National Park”, etc.</w:t>
      </w:r>
      <w:r w:rsidRPr="00B666F5">
        <w:rPr>
          <w:rFonts w:ascii="Century Gothic" w:hAnsi="Century Gothic"/>
          <w:sz w:val="20"/>
          <w:szCs w:val="20"/>
        </w:rPr>
        <w:t>)</w:t>
      </w:r>
    </w:p>
    <w:p w14:paraId="20FF629D"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szCs w:val="20"/>
        </w:rPr>
      </w:pPr>
    </w:p>
    <w:p w14:paraId="20FF629E" w14:textId="47EF83AB" w:rsidR="00B666F5" w:rsidRPr="004E4856" w:rsidRDefault="00B666F5" w:rsidP="00B666F5">
      <w:pPr>
        <w:pStyle w:val="ListParagraph"/>
        <w:keepNext/>
        <w:numPr>
          <w:ilvl w:val="0"/>
          <w:numId w:val="2"/>
        </w:numPr>
        <w:spacing w:after="120"/>
        <w:rPr>
          <w:rFonts w:ascii="Century Gothic" w:hAnsi="Century Gothic"/>
          <w:b/>
          <w:color w:val="FF0000"/>
          <w:sz w:val="20"/>
          <w:szCs w:val="20"/>
        </w:rPr>
      </w:pPr>
      <w:r w:rsidRPr="004E4856">
        <w:rPr>
          <w:rFonts w:ascii="Century Gothic" w:hAnsi="Century Gothic"/>
          <w:b/>
          <w:color w:val="FF0000"/>
          <w:sz w:val="20"/>
          <w:szCs w:val="20"/>
        </w:rPr>
        <w:t>Project status (</w:t>
      </w:r>
      <w:r w:rsidRPr="004E4856">
        <w:rPr>
          <w:rFonts w:ascii="Century Gothic" w:hAnsi="Century Gothic"/>
          <w:b/>
          <w:i/>
          <w:color w:val="FF0000"/>
          <w:sz w:val="20"/>
          <w:szCs w:val="20"/>
        </w:rPr>
        <w:t>Please select</w:t>
      </w:r>
      <w:r w:rsidR="0028532B">
        <w:rPr>
          <w:rFonts w:ascii="Century Gothic" w:hAnsi="Century Gothic"/>
          <w:b/>
          <w:i/>
          <w:color w:val="FF0000"/>
          <w:sz w:val="20"/>
          <w:szCs w:val="20"/>
        </w:rPr>
        <w:t xml:space="preserve"> one</w:t>
      </w:r>
      <w:r w:rsidRPr="004E4856">
        <w:rPr>
          <w:rFonts w:ascii="Century Gothic" w:hAnsi="Century Gothic"/>
          <w:b/>
          <w:color w:val="FF0000"/>
          <w:sz w:val="20"/>
          <w:szCs w:val="20"/>
        </w:rPr>
        <w:t>)</w:t>
      </w:r>
    </w:p>
    <w:p w14:paraId="20FF629F" w14:textId="77777777" w:rsidR="00B666F5" w:rsidRPr="004E4856" w:rsidRDefault="00B666F5" w:rsidP="00B666F5">
      <w:pPr>
        <w:spacing w:after="0"/>
        <w:ind w:left="284"/>
        <w:rPr>
          <w:rFonts w:ascii="MS Gothic" w:eastAsia="MS Gothic" w:hAnsi="MS Gothic" w:cs="MS Gothic"/>
          <w:b/>
          <w:color w:val="FF0000"/>
          <w:sz w:val="20"/>
          <w:szCs w:val="20"/>
        </w:rPr>
        <w:sectPr w:rsidR="00B666F5" w:rsidRPr="004E4856" w:rsidSect="009828FA">
          <w:footerReference w:type="default" r:id="rId9"/>
          <w:headerReference w:type="first" r:id="rId10"/>
          <w:footerReference w:type="first" r:id="rId11"/>
          <w:pgSz w:w="11906" w:h="16838"/>
          <w:pgMar w:top="1440" w:right="1440" w:bottom="1440" w:left="1440" w:header="709" w:footer="475" w:gutter="0"/>
          <w:cols w:space="708"/>
          <w:titlePg/>
          <w:docGrid w:linePitch="360"/>
        </w:sectPr>
      </w:pPr>
    </w:p>
    <w:p w14:paraId="20FF62A0" w14:textId="77777777" w:rsidR="00B666F5" w:rsidRPr="00B666F5" w:rsidRDefault="0028532B" w:rsidP="00B666F5">
      <w:pPr>
        <w:spacing w:after="0"/>
        <w:ind w:left="284"/>
        <w:rPr>
          <w:rFonts w:ascii="Century Gothic" w:hAnsi="Century Gothic"/>
          <w:sz w:val="20"/>
          <w:szCs w:val="20"/>
        </w:rPr>
      </w:pPr>
      <w:sdt>
        <w:sdtPr>
          <w:rPr>
            <w:rFonts w:ascii="Century Gothic" w:hAnsi="Century Gothic"/>
            <w:sz w:val="20"/>
            <w:szCs w:val="20"/>
          </w:rPr>
          <w:id w:val="-1918693043"/>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Budget approved</w:t>
      </w:r>
    </w:p>
    <w:p w14:paraId="20FF62A1" w14:textId="77777777" w:rsidR="00B666F5" w:rsidRPr="00B666F5" w:rsidRDefault="0028532B" w:rsidP="00B666F5">
      <w:pPr>
        <w:spacing w:after="0"/>
        <w:ind w:left="284"/>
        <w:rPr>
          <w:rFonts w:ascii="Century Gothic" w:hAnsi="Century Gothic"/>
          <w:sz w:val="20"/>
          <w:szCs w:val="20"/>
        </w:rPr>
      </w:pPr>
      <w:sdt>
        <w:sdtPr>
          <w:rPr>
            <w:rFonts w:ascii="Century Gothic" w:hAnsi="Century Gothic"/>
            <w:sz w:val="20"/>
            <w:szCs w:val="20"/>
          </w:rPr>
          <w:id w:val="355012610"/>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Complete</w:t>
      </w:r>
    </w:p>
    <w:p w14:paraId="20FF62A2" w14:textId="77777777" w:rsidR="00B666F5" w:rsidRPr="00B666F5" w:rsidRDefault="0028532B" w:rsidP="00B666F5">
      <w:pPr>
        <w:spacing w:after="0"/>
        <w:ind w:left="284"/>
        <w:rPr>
          <w:rFonts w:ascii="Century Gothic" w:hAnsi="Century Gothic"/>
          <w:sz w:val="20"/>
          <w:szCs w:val="20"/>
        </w:rPr>
      </w:pPr>
      <w:sdt>
        <w:sdtPr>
          <w:rPr>
            <w:rFonts w:ascii="Century Gothic" w:hAnsi="Century Gothic"/>
            <w:sz w:val="20"/>
            <w:szCs w:val="20"/>
          </w:rPr>
          <w:id w:val="1976109828"/>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Decommissioned</w:t>
      </w:r>
    </w:p>
    <w:p w14:paraId="20FF62A3" w14:textId="77777777" w:rsidR="00B666F5" w:rsidRPr="00B666F5" w:rsidRDefault="0028532B" w:rsidP="00B666F5">
      <w:pPr>
        <w:spacing w:after="0"/>
        <w:ind w:left="284"/>
        <w:rPr>
          <w:rFonts w:ascii="Century Gothic" w:hAnsi="Century Gothic"/>
          <w:sz w:val="20"/>
          <w:szCs w:val="20"/>
        </w:rPr>
      </w:pPr>
      <w:sdt>
        <w:sdtPr>
          <w:rPr>
            <w:rFonts w:ascii="Century Gothic" w:hAnsi="Century Gothic"/>
            <w:sz w:val="20"/>
            <w:szCs w:val="20"/>
          </w:rPr>
          <w:id w:val="-724136293"/>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Feasibility stage</w:t>
      </w:r>
    </w:p>
    <w:p w14:paraId="20FF62A4" w14:textId="77777777" w:rsidR="00B666F5" w:rsidRPr="00B666F5" w:rsidRDefault="0028532B" w:rsidP="00B666F5">
      <w:pPr>
        <w:spacing w:after="0"/>
        <w:ind w:left="284"/>
        <w:rPr>
          <w:rFonts w:ascii="Century Gothic" w:hAnsi="Century Gothic"/>
          <w:sz w:val="20"/>
          <w:szCs w:val="20"/>
        </w:rPr>
      </w:pPr>
      <w:sdt>
        <w:sdtPr>
          <w:rPr>
            <w:rFonts w:ascii="Century Gothic" w:hAnsi="Century Gothic"/>
            <w:sz w:val="20"/>
            <w:szCs w:val="20"/>
          </w:rPr>
          <w:id w:val="475418383"/>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Ongoing / In progress</w:t>
      </w:r>
    </w:p>
    <w:p w14:paraId="20FF62A5" w14:textId="77777777" w:rsidR="00B666F5" w:rsidRPr="00B666F5" w:rsidRDefault="0028532B" w:rsidP="00B666F5">
      <w:pPr>
        <w:spacing w:after="0"/>
        <w:ind w:left="284"/>
        <w:rPr>
          <w:rFonts w:ascii="Century Gothic" w:hAnsi="Century Gothic"/>
          <w:sz w:val="20"/>
          <w:szCs w:val="20"/>
        </w:rPr>
      </w:pPr>
      <w:sdt>
        <w:sdtPr>
          <w:rPr>
            <w:rFonts w:ascii="Century Gothic" w:hAnsi="Century Gothic"/>
            <w:sz w:val="20"/>
            <w:szCs w:val="20"/>
          </w:rPr>
          <w:id w:val="1341199902"/>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 xml:space="preserve">Operational </w:t>
      </w:r>
    </w:p>
    <w:p w14:paraId="20FF62A6" w14:textId="77777777" w:rsidR="00B666F5" w:rsidRPr="00B666F5" w:rsidRDefault="0028532B" w:rsidP="00B666F5">
      <w:pPr>
        <w:spacing w:after="0"/>
        <w:ind w:left="284"/>
        <w:rPr>
          <w:rFonts w:ascii="Century Gothic" w:hAnsi="Century Gothic"/>
          <w:sz w:val="20"/>
          <w:szCs w:val="20"/>
        </w:rPr>
      </w:pPr>
      <w:sdt>
        <w:sdtPr>
          <w:rPr>
            <w:rFonts w:ascii="Century Gothic" w:hAnsi="Century Gothic"/>
            <w:sz w:val="20"/>
            <w:szCs w:val="20"/>
          </w:rPr>
          <w:id w:val="-1071034012"/>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Policy approved</w:t>
      </w:r>
    </w:p>
    <w:p w14:paraId="20FF62A7" w14:textId="77777777" w:rsidR="00B666F5" w:rsidRPr="00B666F5" w:rsidRDefault="0028532B" w:rsidP="00B666F5">
      <w:pPr>
        <w:spacing w:after="0"/>
        <w:ind w:left="284"/>
        <w:rPr>
          <w:rFonts w:ascii="Century Gothic" w:hAnsi="Century Gothic"/>
          <w:sz w:val="20"/>
          <w:szCs w:val="20"/>
        </w:rPr>
      </w:pPr>
      <w:sdt>
        <w:sdtPr>
          <w:rPr>
            <w:rFonts w:ascii="Century Gothic" w:hAnsi="Century Gothic"/>
            <w:sz w:val="20"/>
            <w:szCs w:val="20"/>
          </w:rPr>
          <w:id w:val="-880009180"/>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Under development</w:t>
      </w:r>
    </w:p>
    <w:p w14:paraId="20FF62A8" w14:textId="77777777" w:rsidR="00B666F5" w:rsidRDefault="00B666F5" w:rsidP="00B666F5">
      <w:pPr>
        <w:keepNext/>
        <w:numPr>
          <w:ilvl w:val="0"/>
          <w:numId w:val="2"/>
        </w:numPr>
        <w:spacing w:after="120"/>
        <w:contextualSpacing/>
        <w:rPr>
          <w:rFonts w:ascii="Century Gothic" w:hAnsi="Century Gothic"/>
          <w:sz w:val="20"/>
          <w:szCs w:val="20"/>
        </w:rPr>
        <w:sectPr w:rsidR="00B666F5" w:rsidSect="00101C0C">
          <w:type w:val="continuous"/>
          <w:pgSz w:w="11906" w:h="16838"/>
          <w:pgMar w:top="1440" w:right="1440" w:bottom="1440" w:left="1440" w:header="709" w:footer="475" w:gutter="0"/>
          <w:cols w:num="3" w:space="86"/>
          <w:titlePg/>
          <w:docGrid w:linePitch="360"/>
        </w:sectPr>
      </w:pPr>
    </w:p>
    <w:p w14:paraId="20FF62A9" w14:textId="77777777" w:rsidR="00B666F5" w:rsidRPr="004E4856" w:rsidRDefault="00B666F5" w:rsidP="00B666F5">
      <w:pPr>
        <w:keepNext/>
        <w:numPr>
          <w:ilvl w:val="0"/>
          <w:numId w:val="2"/>
        </w:numPr>
        <w:spacing w:after="120"/>
        <w:contextualSpacing/>
        <w:rPr>
          <w:rFonts w:ascii="Century Gothic" w:hAnsi="Century Gothic"/>
          <w:b/>
          <w:color w:val="FF0000"/>
          <w:sz w:val="20"/>
          <w:szCs w:val="20"/>
        </w:rPr>
      </w:pPr>
      <w:r w:rsidRPr="004E4856">
        <w:rPr>
          <w:rFonts w:ascii="Century Gothic" w:hAnsi="Century Gothic"/>
          <w:b/>
          <w:color w:val="FF0000"/>
          <w:sz w:val="20"/>
          <w:szCs w:val="20"/>
        </w:rPr>
        <w:t>Start and end dates of the project</w:t>
      </w:r>
    </w:p>
    <w:p w14:paraId="20FF62AA"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szCs w:val="20"/>
        </w:rPr>
      </w:pPr>
    </w:p>
    <w:p w14:paraId="20FF62AB" w14:textId="77777777" w:rsidR="00B666F5" w:rsidRPr="00B666F5" w:rsidRDefault="00B666F5" w:rsidP="00B666F5">
      <w:pPr>
        <w:keepNext/>
        <w:numPr>
          <w:ilvl w:val="0"/>
          <w:numId w:val="2"/>
        </w:numPr>
        <w:spacing w:after="120"/>
        <w:contextualSpacing/>
        <w:rPr>
          <w:rFonts w:ascii="Century Gothic" w:hAnsi="Century Gothic"/>
          <w:sz w:val="20"/>
          <w:szCs w:val="20"/>
        </w:rPr>
      </w:pPr>
      <w:r w:rsidRPr="00B666F5">
        <w:rPr>
          <w:rFonts w:ascii="Century Gothic" w:hAnsi="Century Gothic"/>
          <w:sz w:val="20"/>
          <w:szCs w:val="20"/>
        </w:rPr>
        <w:t>Budget</w:t>
      </w:r>
      <w:r w:rsidR="000B44BC">
        <w:rPr>
          <w:rFonts w:ascii="Century Gothic" w:hAnsi="Century Gothic"/>
          <w:sz w:val="20"/>
          <w:szCs w:val="20"/>
        </w:rPr>
        <w:t>*</w:t>
      </w:r>
    </w:p>
    <w:p w14:paraId="20FF62AC"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szCs w:val="20"/>
        </w:rPr>
      </w:pPr>
    </w:p>
    <w:p w14:paraId="20FF62AD"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Funders</w:t>
      </w:r>
      <w:r w:rsidR="000B44BC">
        <w:rPr>
          <w:rFonts w:ascii="Century Gothic" w:hAnsi="Century Gothic"/>
          <w:b/>
          <w:color w:val="FF0000"/>
          <w:sz w:val="20"/>
        </w:rPr>
        <w:t>*</w:t>
      </w:r>
    </w:p>
    <w:p w14:paraId="20FF62AE"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AF"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Lead institution</w:t>
      </w:r>
      <w:r w:rsidR="000B44BC">
        <w:rPr>
          <w:rFonts w:ascii="Century Gothic" w:hAnsi="Century Gothic"/>
          <w:b/>
          <w:color w:val="FF0000"/>
          <w:sz w:val="20"/>
        </w:rPr>
        <w:t>*</w:t>
      </w:r>
    </w:p>
    <w:p w14:paraId="20FF62B0"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B1"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Implementing agent</w:t>
      </w:r>
      <w:r w:rsidR="000B44BC">
        <w:rPr>
          <w:rFonts w:ascii="Century Gothic" w:hAnsi="Century Gothic"/>
          <w:b/>
          <w:color w:val="FF0000"/>
          <w:sz w:val="20"/>
        </w:rPr>
        <w:t>*</w:t>
      </w:r>
    </w:p>
    <w:p w14:paraId="20FF62B2"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B3" w14:textId="77777777" w:rsidR="00B666F5" w:rsidRPr="004E4856" w:rsidRDefault="00B666F5" w:rsidP="00B666F5">
      <w:pPr>
        <w:keepNext/>
        <w:numPr>
          <w:ilvl w:val="0"/>
          <w:numId w:val="2"/>
        </w:numPr>
        <w:spacing w:after="0"/>
        <w:ind w:left="284"/>
        <w:contextualSpacing/>
        <w:rPr>
          <w:rFonts w:ascii="Century Gothic" w:hAnsi="Century Gothic"/>
          <w:b/>
          <w:color w:val="FF0000"/>
          <w:sz w:val="20"/>
        </w:rPr>
      </w:pPr>
      <w:r w:rsidRPr="004E4856">
        <w:rPr>
          <w:rFonts w:ascii="Century Gothic" w:hAnsi="Century Gothic"/>
          <w:b/>
          <w:color w:val="FF0000"/>
          <w:sz w:val="20"/>
        </w:rPr>
        <w:t>Implementing sector / sphere (</w:t>
      </w:r>
      <w:r w:rsidRPr="004E4856">
        <w:rPr>
          <w:rFonts w:ascii="Century Gothic" w:hAnsi="Century Gothic"/>
          <w:b/>
          <w:i/>
          <w:color w:val="FF0000"/>
          <w:sz w:val="20"/>
        </w:rPr>
        <w:t xml:space="preserve">Please </w:t>
      </w:r>
      <w:proofErr w:type="gramStart"/>
      <w:r w:rsidRPr="004E4856">
        <w:rPr>
          <w:rFonts w:ascii="Century Gothic" w:hAnsi="Century Gothic"/>
          <w:b/>
          <w:i/>
          <w:color w:val="FF0000"/>
          <w:sz w:val="20"/>
        </w:rPr>
        <w:t>select</w:t>
      </w:r>
      <w:r w:rsidRPr="004E4856">
        <w:rPr>
          <w:rFonts w:ascii="Century Gothic" w:hAnsi="Century Gothic"/>
          <w:b/>
          <w:color w:val="FF0000"/>
          <w:sz w:val="20"/>
        </w:rPr>
        <w:t>)</w:t>
      </w:r>
      <w:r w:rsidR="000B44BC">
        <w:rPr>
          <w:rFonts w:ascii="Century Gothic" w:hAnsi="Century Gothic"/>
          <w:b/>
          <w:color w:val="FF0000"/>
          <w:sz w:val="20"/>
        </w:rPr>
        <w:t>*</w:t>
      </w:r>
      <w:proofErr w:type="gramEnd"/>
    </w:p>
    <w:p w14:paraId="20FF62B4" w14:textId="77777777" w:rsidR="00101C0C" w:rsidRPr="004E4856" w:rsidRDefault="00101C0C" w:rsidP="00B666F5">
      <w:pPr>
        <w:keepNext/>
        <w:spacing w:after="0"/>
        <w:ind w:left="284"/>
        <w:contextualSpacing/>
        <w:rPr>
          <w:rFonts w:ascii="MS Gothic" w:eastAsia="MS Gothic" w:hAnsi="MS Gothic" w:cs="MS Gothic"/>
          <w:b/>
          <w:color w:val="FF0000"/>
        </w:rPr>
        <w:sectPr w:rsidR="00101C0C" w:rsidRPr="004E4856" w:rsidSect="00B666F5">
          <w:type w:val="continuous"/>
          <w:pgSz w:w="11906" w:h="16838"/>
          <w:pgMar w:top="1440" w:right="1440" w:bottom="1440" w:left="1440" w:header="709" w:footer="475" w:gutter="0"/>
          <w:cols w:space="708"/>
          <w:titlePg/>
          <w:docGrid w:linePitch="360"/>
        </w:sectPr>
      </w:pPr>
    </w:p>
    <w:p w14:paraId="20FF62B5" w14:textId="77777777" w:rsidR="00B666F5" w:rsidRPr="00B666F5" w:rsidRDefault="0028532B" w:rsidP="00B666F5">
      <w:pPr>
        <w:keepNext/>
        <w:spacing w:after="0"/>
        <w:ind w:left="284"/>
        <w:contextualSpacing/>
        <w:rPr>
          <w:rFonts w:ascii="Century Gothic" w:hAnsi="Century Gothic"/>
          <w:sz w:val="20"/>
        </w:rPr>
      </w:pPr>
      <w:sdt>
        <w:sdtPr>
          <w:rPr>
            <w:rFonts w:ascii="Century Gothic" w:hAnsi="Century Gothic"/>
            <w:sz w:val="20"/>
          </w:rPr>
          <w:id w:val="-1801215925"/>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Academia</w:t>
      </w:r>
    </w:p>
    <w:p w14:paraId="20FF62B6" w14:textId="77777777" w:rsidR="00B666F5" w:rsidRPr="00B666F5" w:rsidRDefault="0028532B" w:rsidP="00B666F5">
      <w:pPr>
        <w:spacing w:after="0"/>
        <w:ind w:left="284"/>
        <w:rPr>
          <w:rFonts w:ascii="Century Gothic" w:hAnsi="Century Gothic"/>
          <w:sz w:val="20"/>
        </w:rPr>
      </w:pPr>
      <w:sdt>
        <w:sdtPr>
          <w:rPr>
            <w:rFonts w:ascii="Century Gothic" w:hAnsi="Century Gothic"/>
            <w:sz w:val="20"/>
          </w:rPr>
          <w:id w:val="-802538396"/>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District government</w:t>
      </w:r>
    </w:p>
    <w:p w14:paraId="20FF62B7" w14:textId="77777777" w:rsidR="00B666F5" w:rsidRPr="00B666F5" w:rsidRDefault="0028532B" w:rsidP="00B666F5">
      <w:pPr>
        <w:spacing w:after="0"/>
        <w:ind w:left="284"/>
        <w:rPr>
          <w:rFonts w:ascii="Century Gothic" w:hAnsi="Century Gothic"/>
          <w:sz w:val="20"/>
        </w:rPr>
      </w:pPr>
      <w:sdt>
        <w:sdtPr>
          <w:rPr>
            <w:rFonts w:ascii="Century Gothic" w:hAnsi="Century Gothic"/>
            <w:sz w:val="20"/>
          </w:rPr>
          <w:id w:val="307444343"/>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Local government</w:t>
      </w:r>
    </w:p>
    <w:p w14:paraId="20FF62B8" w14:textId="77777777" w:rsidR="00B666F5" w:rsidRPr="00B666F5" w:rsidRDefault="0028532B" w:rsidP="00B666F5">
      <w:pPr>
        <w:spacing w:after="0"/>
        <w:ind w:left="284"/>
        <w:rPr>
          <w:rFonts w:ascii="Century Gothic" w:hAnsi="Century Gothic"/>
          <w:sz w:val="20"/>
        </w:rPr>
      </w:pPr>
      <w:sdt>
        <w:sdtPr>
          <w:rPr>
            <w:rFonts w:ascii="Century Gothic" w:hAnsi="Century Gothic"/>
            <w:sz w:val="20"/>
          </w:rPr>
          <w:id w:val="1149940599"/>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National government</w:t>
      </w:r>
    </w:p>
    <w:p w14:paraId="20FF62B9" w14:textId="77777777" w:rsidR="00B666F5" w:rsidRPr="00B666F5" w:rsidRDefault="0028532B" w:rsidP="00B666F5">
      <w:pPr>
        <w:spacing w:after="0"/>
        <w:ind w:left="284"/>
        <w:rPr>
          <w:rFonts w:ascii="Century Gothic" w:hAnsi="Century Gothic"/>
          <w:sz w:val="20"/>
        </w:rPr>
      </w:pPr>
      <w:sdt>
        <w:sdtPr>
          <w:rPr>
            <w:rFonts w:ascii="Century Gothic" w:hAnsi="Century Gothic"/>
            <w:sz w:val="20"/>
          </w:rPr>
          <w:id w:val="1231425792"/>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NGO</w:t>
      </w:r>
    </w:p>
    <w:p w14:paraId="20FF62BA" w14:textId="77777777" w:rsidR="00B666F5" w:rsidRPr="00B666F5" w:rsidRDefault="0028532B" w:rsidP="00B666F5">
      <w:pPr>
        <w:spacing w:after="0"/>
        <w:ind w:left="284"/>
        <w:rPr>
          <w:rFonts w:ascii="Century Gothic" w:hAnsi="Century Gothic"/>
          <w:sz w:val="20"/>
        </w:rPr>
      </w:pPr>
      <w:sdt>
        <w:sdtPr>
          <w:rPr>
            <w:rFonts w:ascii="Century Gothic" w:hAnsi="Century Gothic"/>
            <w:sz w:val="20"/>
          </w:rPr>
          <w:id w:val="-1961865499"/>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 xml:space="preserve">Private sector </w:t>
      </w:r>
    </w:p>
    <w:p w14:paraId="20FF62BB" w14:textId="77777777" w:rsidR="00B666F5" w:rsidRPr="00B666F5" w:rsidRDefault="0028532B" w:rsidP="00B666F5">
      <w:pPr>
        <w:spacing w:after="0"/>
        <w:ind w:left="284"/>
        <w:rPr>
          <w:rFonts w:ascii="Century Gothic" w:hAnsi="Century Gothic"/>
          <w:sz w:val="20"/>
        </w:rPr>
      </w:pPr>
      <w:sdt>
        <w:sdtPr>
          <w:rPr>
            <w:rFonts w:ascii="Century Gothic" w:hAnsi="Century Gothic"/>
            <w:sz w:val="20"/>
          </w:rPr>
          <w:id w:val="193197669"/>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Provincial government</w:t>
      </w:r>
    </w:p>
    <w:p w14:paraId="20FF62BC" w14:textId="77777777" w:rsidR="00B666F5" w:rsidRPr="00B666F5" w:rsidRDefault="0028532B" w:rsidP="00B666F5">
      <w:pPr>
        <w:spacing w:after="120"/>
        <w:ind w:left="568" w:hanging="284"/>
        <w:rPr>
          <w:rFonts w:ascii="Century Gothic" w:hAnsi="Century Gothic"/>
          <w:sz w:val="20"/>
        </w:rPr>
      </w:pPr>
      <w:sdt>
        <w:sdtPr>
          <w:rPr>
            <w:rFonts w:ascii="Century Gothic" w:hAnsi="Century Gothic"/>
            <w:sz w:val="20"/>
          </w:rPr>
          <w:id w:val="-216125656"/>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Public private partnership</w:t>
      </w:r>
    </w:p>
    <w:p w14:paraId="20FF62BD" w14:textId="77777777" w:rsidR="00101C0C" w:rsidRDefault="00101C0C" w:rsidP="00B666F5">
      <w:pPr>
        <w:keepNext/>
        <w:numPr>
          <w:ilvl w:val="0"/>
          <w:numId w:val="2"/>
        </w:numPr>
        <w:spacing w:after="120"/>
        <w:contextualSpacing/>
        <w:rPr>
          <w:rFonts w:ascii="Century Gothic" w:hAnsi="Century Gothic"/>
          <w:sz w:val="20"/>
        </w:rPr>
        <w:sectPr w:rsidR="00101C0C" w:rsidSect="00101C0C">
          <w:type w:val="continuous"/>
          <w:pgSz w:w="11906" w:h="16838"/>
          <w:pgMar w:top="1440" w:right="1440" w:bottom="1440" w:left="1440" w:header="709" w:footer="475" w:gutter="0"/>
          <w:cols w:num="2" w:space="2"/>
          <w:titlePg/>
          <w:docGrid w:linePitch="360"/>
        </w:sectPr>
      </w:pPr>
    </w:p>
    <w:p w14:paraId="20FF62BE" w14:textId="77777777" w:rsidR="00B666F5" w:rsidRPr="004E4856" w:rsidRDefault="00B666F5" w:rsidP="00B666F5">
      <w:pPr>
        <w:keepNext/>
        <w:numPr>
          <w:ilvl w:val="0"/>
          <w:numId w:val="2"/>
        </w:numPr>
        <w:spacing w:after="120"/>
        <w:contextualSpacing/>
        <w:rPr>
          <w:rFonts w:ascii="Century Gothic" w:hAnsi="Century Gothic"/>
          <w:sz w:val="20"/>
        </w:rPr>
      </w:pPr>
      <w:r w:rsidRPr="004E4856">
        <w:rPr>
          <w:rFonts w:ascii="Century Gothic" w:hAnsi="Century Gothic"/>
          <w:sz w:val="20"/>
        </w:rPr>
        <w:t>Project website</w:t>
      </w:r>
    </w:p>
    <w:p w14:paraId="20FF62BF"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C0" w14:textId="77777777" w:rsidR="00B666F5" w:rsidRPr="00B666F5" w:rsidRDefault="00B666F5" w:rsidP="00B666F5">
      <w:pPr>
        <w:keepNext/>
        <w:numPr>
          <w:ilvl w:val="0"/>
          <w:numId w:val="2"/>
        </w:numPr>
        <w:spacing w:after="120"/>
        <w:contextualSpacing/>
        <w:rPr>
          <w:rFonts w:ascii="Century Gothic" w:hAnsi="Century Gothic"/>
          <w:sz w:val="20"/>
        </w:rPr>
      </w:pPr>
      <w:r w:rsidRPr="00B666F5">
        <w:rPr>
          <w:rFonts w:ascii="Century Gothic" w:hAnsi="Century Gothic"/>
          <w:sz w:val="20"/>
        </w:rPr>
        <w:t>Any additional relevant information about the project not captured previously</w:t>
      </w:r>
      <w:r w:rsidR="000B44BC">
        <w:rPr>
          <w:rFonts w:ascii="Century Gothic" w:hAnsi="Century Gothic"/>
          <w:sz w:val="20"/>
        </w:rPr>
        <w:t>*</w:t>
      </w:r>
    </w:p>
    <w:p w14:paraId="20FF62C1"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C2" w14:textId="77777777" w:rsidR="00B666F5" w:rsidRPr="00B666F5" w:rsidRDefault="00B666F5" w:rsidP="00B666F5">
      <w:pPr>
        <w:keepNext/>
        <w:numPr>
          <w:ilvl w:val="0"/>
          <w:numId w:val="2"/>
        </w:numPr>
        <w:spacing w:after="120"/>
        <w:ind w:left="357" w:hanging="357"/>
        <w:contextualSpacing/>
        <w:rPr>
          <w:rFonts w:ascii="Century Gothic" w:hAnsi="Century Gothic"/>
          <w:sz w:val="20"/>
        </w:rPr>
      </w:pPr>
      <w:r w:rsidRPr="00B666F5">
        <w:rPr>
          <w:rFonts w:ascii="Century Gothic" w:hAnsi="Century Gothic"/>
          <w:sz w:val="20"/>
        </w:rPr>
        <w:t>Supporting documents</w:t>
      </w:r>
      <w:r w:rsidR="000B44BC">
        <w:rPr>
          <w:rFonts w:ascii="Century Gothic" w:hAnsi="Century Gothic"/>
          <w:sz w:val="20"/>
        </w:rPr>
        <w:t>*</w:t>
      </w:r>
      <w:r w:rsidRPr="00B666F5">
        <w:rPr>
          <w:rFonts w:ascii="Century Gothic" w:hAnsi="Century Gothic"/>
          <w:sz w:val="20"/>
        </w:rPr>
        <w:t xml:space="preserve"> (</w:t>
      </w:r>
      <w:r w:rsidRPr="00B666F5">
        <w:rPr>
          <w:rFonts w:ascii="Century Gothic" w:hAnsi="Century Gothic"/>
          <w:i/>
          <w:color w:val="7F7F7F"/>
          <w:sz w:val="20"/>
        </w:rPr>
        <w:t>Please list document/file names and attach as annexures to this form</w:t>
      </w:r>
      <w:r w:rsidRPr="00B666F5">
        <w:rPr>
          <w:rFonts w:ascii="Century Gothic" w:hAnsi="Century Gothic"/>
          <w:sz w:val="20"/>
        </w:rPr>
        <w:t>)</w:t>
      </w:r>
    </w:p>
    <w:p w14:paraId="20FF62C3" w14:textId="77777777" w:rsidR="00F26141" w:rsidRDefault="00F26141"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C4" w14:textId="77777777" w:rsidR="00BB026E" w:rsidRPr="004E4856" w:rsidRDefault="00BB026E" w:rsidP="00BB026E">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Contact person</w:t>
      </w:r>
      <w:r>
        <w:rPr>
          <w:rFonts w:ascii="Century Gothic" w:hAnsi="Century Gothic"/>
          <w:b/>
          <w:color w:val="FF0000"/>
          <w:sz w:val="20"/>
        </w:rPr>
        <w:t xml:space="preserve"> (</w:t>
      </w:r>
      <w:r w:rsidRPr="00B730BE">
        <w:rPr>
          <w:rFonts w:ascii="Century Gothic" w:hAnsi="Century Gothic"/>
          <w:b/>
          <w:i/>
          <w:color w:val="FF0000"/>
          <w:sz w:val="20"/>
        </w:rPr>
        <w:t>Please complete in full</w:t>
      </w:r>
      <w:r>
        <w:rPr>
          <w:rFonts w:ascii="Century Gothic" w:hAnsi="Century Gothic"/>
          <w:b/>
          <w:i/>
          <w:color w:val="FF0000"/>
          <w:sz w:val="20"/>
        </w:rPr>
        <w:t>; unless otherwise indicated only the contact name and email will appear on the public database</w:t>
      </w:r>
      <w:r w:rsidRPr="00D93D9F">
        <w:rPr>
          <w:rFonts w:ascii="Century Gothic" w:hAnsi="Century Gothic"/>
          <w:b/>
          <w:i/>
          <w:color w:val="FF0000"/>
          <w:sz w:val="20"/>
        </w:rPr>
        <w:t xml:space="preserve">. </w:t>
      </w:r>
      <w:r w:rsidR="00D93D9F">
        <w:rPr>
          <w:rFonts w:ascii="Century Gothic" w:hAnsi="Century Gothic"/>
          <w:b/>
          <w:i/>
          <w:color w:val="FF0000"/>
          <w:sz w:val="20"/>
        </w:rPr>
        <w:t>See the</w:t>
      </w:r>
      <w:r w:rsidRPr="00D93D9F">
        <w:rPr>
          <w:rFonts w:ascii="Century Gothic" w:hAnsi="Century Gothic"/>
          <w:b/>
          <w:i/>
          <w:color w:val="FF0000"/>
          <w:sz w:val="20"/>
        </w:rPr>
        <w:t xml:space="preserve"> </w:t>
      </w:r>
      <w:r>
        <w:rPr>
          <w:rFonts w:ascii="Century Gothic" w:hAnsi="Century Gothic"/>
          <w:b/>
          <w:i/>
          <w:color w:val="FF0000"/>
          <w:sz w:val="20"/>
        </w:rPr>
        <w:t>important information in Box 1 below</w:t>
      </w:r>
      <w:r>
        <w:rPr>
          <w:rFonts w:ascii="Century Gothic" w:hAnsi="Century Gothic"/>
          <w:b/>
          <w:color w:val="FF0000"/>
          <w:sz w:val="20"/>
        </w:rPr>
        <w:t>)</w:t>
      </w:r>
    </w:p>
    <w:p w14:paraId="20FF62C5"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spacing w:after="0"/>
        <w:rPr>
          <w:rFonts w:ascii="Century Gothic" w:hAnsi="Century Gothic"/>
          <w:sz w:val="20"/>
        </w:rPr>
      </w:pPr>
      <w:r w:rsidRPr="004E4856">
        <w:rPr>
          <w:rFonts w:ascii="Century Gothic" w:hAnsi="Century Gothic"/>
          <w:sz w:val="20"/>
        </w:rPr>
        <w:t>Name</w:t>
      </w:r>
      <w:r w:rsidRPr="00B666F5">
        <w:rPr>
          <w:rFonts w:ascii="Century Gothic" w:hAnsi="Century Gothic"/>
          <w:sz w:val="20"/>
        </w:rPr>
        <w:t>:</w:t>
      </w:r>
    </w:p>
    <w:p w14:paraId="20FF62C6"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spacing w:after="0"/>
        <w:rPr>
          <w:rFonts w:ascii="Century Gothic" w:hAnsi="Century Gothic"/>
          <w:sz w:val="20"/>
        </w:rPr>
      </w:pPr>
      <w:r w:rsidRPr="004E4856">
        <w:rPr>
          <w:rFonts w:ascii="Century Gothic" w:hAnsi="Century Gothic"/>
          <w:sz w:val="20"/>
        </w:rPr>
        <w:t>Email</w:t>
      </w:r>
      <w:r w:rsidRPr="00B666F5">
        <w:rPr>
          <w:rFonts w:ascii="Century Gothic" w:hAnsi="Century Gothic"/>
          <w:sz w:val="20"/>
        </w:rPr>
        <w:t>:</w:t>
      </w:r>
    </w:p>
    <w:p w14:paraId="20FF62C7"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spacing w:after="0"/>
        <w:rPr>
          <w:rFonts w:ascii="Century Gothic" w:hAnsi="Century Gothic"/>
          <w:sz w:val="20"/>
        </w:rPr>
      </w:pPr>
      <w:r w:rsidRPr="00B666F5">
        <w:rPr>
          <w:rFonts w:ascii="Century Gothic" w:hAnsi="Century Gothic"/>
          <w:sz w:val="20"/>
        </w:rPr>
        <w:t>Landline</w:t>
      </w:r>
      <w:r>
        <w:rPr>
          <w:rFonts w:ascii="Century Gothic" w:hAnsi="Century Gothic"/>
          <w:sz w:val="20"/>
        </w:rPr>
        <w:t>*</w:t>
      </w:r>
      <w:r w:rsidRPr="00B666F5">
        <w:rPr>
          <w:rFonts w:ascii="Century Gothic" w:hAnsi="Century Gothic"/>
          <w:sz w:val="20"/>
        </w:rPr>
        <w:t>:</w:t>
      </w:r>
    </w:p>
    <w:p w14:paraId="20FF62C8"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spacing w:after="0"/>
        <w:rPr>
          <w:rFonts w:ascii="Century Gothic" w:hAnsi="Century Gothic"/>
          <w:sz w:val="20"/>
        </w:rPr>
      </w:pPr>
      <w:r w:rsidRPr="00B666F5">
        <w:rPr>
          <w:rFonts w:ascii="Century Gothic" w:hAnsi="Century Gothic"/>
          <w:sz w:val="20"/>
        </w:rPr>
        <w:t>Cell phone</w:t>
      </w:r>
      <w:r>
        <w:rPr>
          <w:rFonts w:ascii="Century Gothic" w:hAnsi="Century Gothic"/>
          <w:sz w:val="20"/>
        </w:rPr>
        <w:t>*</w:t>
      </w:r>
      <w:r w:rsidRPr="00B666F5">
        <w:rPr>
          <w:rFonts w:ascii="Century Gothic" w:hAnsi="Century Gothic"/>
          <w:sz w:val="20"/>
        </w:rPr>
        <w:t>:</w:t>
      </w:r>
    </w:p>
    <w:p w14:paraId="20FF62C9"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spacing w:after="0"/>
        <w:rPr>
          <w:rFonts w:ascii="Century Gothic" w:hAnsi="Century Gothic"/>
          <w:sz w:val="20"/>
        </w:rPr>
      </w:pPr>
      <w:r w:rsidRPr="004E4856">
        <w:rPr>
          <w:rFonts w:ascii="Century Gothic" w:hAnsi="Century Gothic"/>
          <w:sz w:val="20"/>
        </w:rPr>
        <w:t>Organisation</w:t>
      </w:r>
      <w:r>
        <w:rPr>
          <w:rFonts w:ascii="Century Gothic" w:hAnsi="Century Gothic"/>
          <w:sz w:val="20"/>
        </w:rPr>
        <w:t>*</w:t>
      </w:r>
      <w:r w:rsidRPr="00B666F5">
        <w:rPr>
          <w:rFonts w:ascii="Century Gothic" w:hAnsi="Century Gothic"/>
          <w:sz w:val="20"/>
        </w:rPr>
        <w:t>:</w:t>
      </w:r>
    </w:p>
    <w:p w14:paraId="20FF62CA"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tabs>
          <w:tab w:val="left" w:pos="1265"/>
        </w:tabs>
        <w:spacing w:after="120"/>
        <w:rPr>
          <w:rFonts w:ascii="Century Gothic" w:hAnsi="Century Gothic"/>
          <w:sz w:val="20"/>
        </w:rPr>
      </w:pPr>
      <w:r w:rsidRPr="00B666F5">
        <w:rPr>
          <w:rFonts w:ascii="Century Gothic" w:hAnsi="Century Gothic"/>
          <w:sz w:val="20"/>
        </w:rPr>
        <w:t>Position</w:t>
      </w:r>
      <w:r>
        <w:rPr>
          <w:rFonts w:ascii="Century Gothic" w:hAnsi="Century Gothic"/>
          <w:sz w:val="20"/>
        </w:rPr>
        <w:t>*</w:t>
      </w:r>
      <w:r w:rsidRPr="00B666F5">
        <w:rPr>
          <w:rFonts w:ascii="Century Gothic" w:hAnsi="Century Gothic"/>
          <w:sz w:val="20"/>
        </w:rPr>
        <w:t>:</w:t>
      </w:r>
      <w:r w:rsidRPr="00B666F5">
        <w:rPr>
          <w:rFonts w:ascii="Century Gothic" w:hAnsi="Century Gothic"/>
          <w:sz w:val="20"/>
        </w:rPr>
        <w:tab/>
      </w:r>
    </w:p>
    <w:p w14:paraId="20FF62CB" w14:textId="77777777" w:rsidR="00F26141" w:rsidRPr="00F26141" w:rsidRDefault="00F26141" w:rsidP="00F26141">
      <w:pPr>
        <w:rPr>
          <w:rFonts w:ascii="Century Gothic" w:hAnsi="Century Gothic"/>
          <w:sz w:val="20"/>
        </w:rPr>
      </w:pPr>
    </w:p>
    <w:tbl>
      <w:tblPr>
        <w:tblStyle w:val="TableGrid"/>
        <w:tblW w:w="0" w:type="auto"/>
        <w:tblLook w:val="04A0" w:firstRow="1" w:lastRow="0" w:firstColumn="1" w:lastColumn="0" w:noHBand="0" w:noVBand="1"/>
      </w:tblPr>
      <w:tblGrid>
        <w:gridCol w:w="9242"/>
      </w:tblGrid>
      <w:tr w:rsidR="009F68EE" w:rsidRPr="00D93D9F" w14:paraId="20FF62CD" w14:textId="77777777" w:rsidTr="009F68EE">
        <w:trPr>
          <w:trHeight w:val="179"/>
          <w:tblHeader/>
        </w:trPr>
        <w:tc>
          <w:tcPr>
            <w:tcW w:w="9242" w:type="dxa"/>
            <w:tcBorders>
              <w:bottom w:val="nil"/>
            </w:tcBorders>
          </w:tcPr>
          <w:p w14:paraId="20FF62CC" w14:textId="77777777" w:rsidR="009F68EE" w:rsidRPr="00D93D9F" w:rsidRDefault="009F68EE" w:rsidP="00F26141">
            <w:pPr>
              <w:rPr>
                <w:rFonts w:ascii="Century Gothic" w:hAnsi="Century Gothic"/>
                <w:b/>
                <w:sz w:val="16"/>
                <w:u w:val="single"/>
              </w:rPr>
            </w:pPr>
            <w:bookmarkStart w:id="0" w:name="Box_1"/>
            <w:r w:rsidRPr="00D93D9F">
              <w:rPr>
                <w:rFonts w:ascii="Century Gothic" w:hAnsi="Century Gothic"/>
                <w:b/>
                <w:sz w:val="16"/>
                <w:u w:val="single"/>
              </w:rPr>
              <w:t>Box 1</w:t>
            </w:r>
            <w:bookmarkEnd w:id="0"/>
            <w:r w:rsidRPr="00D93D9F">
              <w:rPr>
                <w:rFonts w:ascii="Century Gothic" w:hAnsi="Century Gothic"/>
                <w:b/>
                <w:sz w:val="16"/>
                <w:u w:val="single"/>
              </w:rPr>
              <w:t xml:space="preserve">: </w:t>
            </w:r>
            <w:r w:rsidR="00010272" w:rsidRPr="00D93D9F">
              <w:rPr>
                <w:rFonts w:ascii="Century Gothic" w:hAnsi="Century Gothic"/>
                <w:b/>
                <w:sz w:val="16"/>
                <w:u w:val="single"/>
              </w:rPr>
              <w:t xml:space="preserve">The </w:t>
            </w:r>
            <w:r w:rsidRPr="00D93D9F">
              <w:rPr>
                <w:rFonts w:ascii="Century Gothic" w:hAnsi="Century Gothic"/>
                <w:b/>
                <w:sz w:val="16"/>
                <w:u w:val="single"/>
              </w:rPr>
              <w:t>Protection of Private Information Act, Act 4 of 2013 (POPI)</w:t>
            </w:r>
          </w:p>
        </w:tc>
      </w:tr>
      <w:tr w:rsidR="009F68EE" w:rsidRPr="00D93D9F" w14:paraId="20FF62D6" w14:textId="77777777" w:rsidTr="009F68EE">
        <w:tc>
          <w:tcPr>
            <w:tcW w:w="9242" w:type="dxa"/>
            <w:tcBorders>
              <w:top w:val="nil"/>
            </w:tcBorders>
          </w:tcPr>
          <w:p w14:paraId="20FF62CE" w14:textId="21230795" w:rsidR="009F68EE" w:rsidRPr="00D93D9F" w:rsidRDefault="009F68EE" w:rsidP="009F68EE">
            <w:pPr>
              <w:rPr>
                <w:rFonts w:ascii="Century Gothic" w:hAnsi="Century Gothic"/>
                <w:sz w:val="16"/>
              </w:rPr>
            </w:pPr>
            <w:r w:rsidRPr="00D93D9F">
              <w:rPr>
                <w:rFonts w:ascii="Century Gothic" w:hAnsi="Century Gothic"/>
                <w:sz w:val="16"/>
              </w:rPr>
              <w:t>The Protection of Private Information Act (POPI) defines contact details about a living natural person as private information (PI); therefore</w:t>
            </w:r>
            <w:r w:rsidR="0028532B">
              <w:rPr>
                <w:rFonts w:ascii="Century Gothic" w:hAnsi="Century Gothic"/>
                <w:sz w:val="16"/>
              </w:rPr>
              <w:t>,</w:t>
            </w:r>
            <w:r w:rsidRPr="00D93D9F">
              <w:rPr>
                <w:rFonts w:ascii="Century Gothic" w:hAnsi="Century Gothic"/>
                <w:sz w:val="16"/>
              </w:rPr>
              <w:t xml:space="preserve"> all information that is collected under question 1</w:t>
            </w:r>
            <w:r w:rsidR="00BB026E" w:rsidRPr="00D93D9F">
              <w:rPr>
                <w:rFonts w:ascii="Century Gothic" w:hAnsi="Century Gothic"/>
                <w:sz w:val="16"/>
              </w:rPr>
              <w:t>8</w:t>
            </w:r>
            <w:r w:rsidRPr="00D93D9F">
              <w:rPr>
                <w:rFonts w:ascii="Century Gothic" w:hAnsi="Century Gothic"/>
                <w:sz w:val="16"/>
              </w:rPr>
              <w:t xml:space="preserve"> of this document must be handled as prescribed in POPI.</w:t>
            </w:r>
          </w:p>
          <w:p w14:paraId="20FF62CF"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sz w:val="16"/>
              </w:rPr>
            </w:pPr>
            <w:r w:rsidRPr="00D93D9F">
              <w:rPr>
                <w:rFonts w:ascii="Century Gothic" w:hAnsi="Century Gothic"/>
                <w:color w:val="003599"/>
                <w:sz w:val="16"/>
              </w:rPr>
              <w:t>All processing (in this case, collecting contact details) must be lawful and PI may only be processed if it is adequate, relevant and not excessive given the purpose for the processing</w:t>
            </w:r>
            <w:r w:rsidRPr="00D93D9F">
              <w:rPr>
                <w:rFonts w:ascii="Century Gothic" w:hAnsi="Century Gothic"/>
                <w:sz w:val="16"/>
              </w:rPr>
              <w:t xml:space="preserve">. For the purposes of maintaining the database, we believe that the collection of contact details is relevant and necessary </w:t>
            </w:r>
            <w:proofErr w:type="gramStart"/>
            <w:r w:rsidRPr="00D93D9F">
              <w:rPr>
                <w:rFonts w:ascii="Century Gothic" w:hAnsi="Century Gothic"/>
                <w:sz w:val="16"/>
              </w:rPr>
              <w:t>in order to</w:t>
            </w:r>
            <w:proofErr w:type="gramEnd"/>
            <w:r w:rsidRPr="00D93D9F">
              <w:rPr>
                <w:rFonts w:ascii="Century Gothic" w:hAnsi="Century Gothic"/>
                <w:sz w:val="16"/>
              </w:rPr>
              <w:t xml:space="preserve"> allow us to correspond with project managers in order to keep the database up to date. </w:t>
            </w:r>
            <w:proofErr w:type="gramStart"/>
            <w:r w:rsidRPr="00D93D9F">
              <w:rPr>
                <w:rFonts w:ascii="Century Gothic" w:hAnsi="Century Gothic"/>
                <w:sz w:val="16"/>
              </w:rPr>
              <w:t>Various different</w:t>
            </w:r>
            <w:proofErr w:type="gramEnd"/>
            <w:r w:rsidRPr="00D93D9F">
              <w:rPr>
                <w:rFonts w:ascii="Century Gothic" w:hAnsi="Century Gothic"/>
                <w:sz w:val="16"/>
              </w:rPr>
              <w:t xml:space="preserve"> types of contact details are collected to allow us to contact managers even in cases where some of the contact details (e.g. email) become out of date.</w:t>
            </w:r>
          </w:p>
          <w:p w14:paraId="20FF62D0"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sz w:val="16"/>
              </w:rPr>
            </w:pPr>
            <w:r w:rsidRPr="00D93D9F">
              <w:rPr>
                <w:rFonts w:ascii="Century Gothic" w:hAnsi="Century Gothic"/>
                <w:color w:val="003599"/>
                <w:sz w:val="16"/>
              </w:rPr>
              <w:t>PI must be collected for a specific, explicitly defined and lawful purpose related to a function or activity of the responsible party (in this case the Directorate: Climate Change). The responsible party must take steps to ensure that the data subject (in this case the contact person mentioned in question 1</w:t>
            </w:r>
            <w:r w:rsidR="004003D8">
              <w:rPr>
                <w:rFonts w:ascii="Century Gothic" w:hAnsi="Century Gothic"/>
                <w:color w:val="003599"/>
                <w:sz w:val="16"/>
              </w:rPr>
              <w:t>8</w:t>
            </w:r>
            <w:r w:rsidRPr="00D93D9F">
              <w:rPr>
                <w:rFonts w:ascii="Century Gothic" w:hAnsi="Century Gothic"/>
                <w:color w:val="003599"/>
                <w:sz w:val="16"/>
              </w:rPr>
              <w:t xml:space="preserve">) is aware of the purpose for which the PI is being collected. </w:t>
            </w:r>
            <w:r w:rsidRPr="00D93D9F">
              <w:rPr>
                <w:rFonts w:ascii="Century Gothic" w:hAnsi="Century Gothic"/>
                <w:sz w:val="16"/>
              </w:rPr>
              <w:t xml:space="preserve">Contact information is collected </w:t>
            </w:r>
            <w:proofErr w:type="gramStart"/>
            <w:r w:rsidRPr="00D93D9F">
              <w:rPr>
                <w:rFonts w:ascii="Century Gothic" w:hAnsi="Century Gothic"/>
                <w:sz w:val="16"/>
              </w:rPr>
              <w:t>for the purpose of</w:t>
            </w:r>
            <w:proofErr w:type="gramEnd"/>
            <w:r w:rsidRPr="00D93D9F">
              <w:rPr>
                <w:rFonts w:ascii="Century Gothic" w:hAnsi="Century Gothic"/>
                <w:sz w:val="16"/>
              </w:rPr>
              <w:t xml:space="preserve"> maintaining and verifying the database.</w:t>
            </w:r>
          </w:p>
          <w:p w14:paraId="20FF62D1"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color w:val="003599"/>
                <w:sz w:val="16"/>
              </w:rPr>
            </w:pPr>
            <w:r w:rsidRPr="00D93D9F">
              <w:rPr>
                <w:rFonts w:ascii="Century Gothic" w:hAnsi="Century Gothic"/>
                <w:color w:val="003599"/>
                <w:sz w:val="16"/>
              </w:rPr>
              <w:t>Any further processing of PI (in this case, modifying or deleting the contact information in the database) must be compatible with the initial processing purpose.</w:t>
            </w:r>
          </w:p>
          <w:p w14:paraId="20FF62D2"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color w:val="003599"/>
                <w:sz w:val="16"/>
              </w:rPr>
            </w:pPr>
            <w:r w:rsidRPr="00D93D9F">
              <w:rPr>
                <w:rFonts w:ascii="Century Gothic" w:hAnsi="Century Gothic"/>
                <w:color w:val="003599"/>
                <w:sz w:val="16"/>
              </w:rPr>
              <w:t xml:space="preserve">The responsible party must take reasonable and practicable steps to ensure that the PI is complete, accurate and not misleading, </w:t>
            </w:r>
            <w:proofErr w:type="gramStart"/>
            <w:r w:rsidRPr="00D93D9F">
              <w:rPr>
                <w:rFonts w:ascii="Century Gothic" w:hAnsi="Century Gothic"/>
                <w:color w:val="003599"/>
                <w:sz w:val="16"/>
              </w:rPr>
              <w:t>taking into account</w:t>
            </w:r>
            <w:proofErr w:type="gramEnd"/>
            <w:r w:rsidRPr="00D93D9F">
              <w:rPr>
                <w:rFonts w:ascii="Century Gothic" w:hAnsi="Century Gothic"/>
                <w:color w:val="003599"/>
                <w:sz w:val="16"/>
              </w:rPr>
              <w:t xml:space="preserve"> the processing purpose.</w:t>
            </w:r>
          </w:p>
          <w:p w14:paraId="20FF62D3" w14:textId="50D6FC1C" w:rsidR="009F68EE" w:rsidRPr="00D93D9F" w:rsidRDefault="009F68EE" w:rsidP="00D93D9F">
            <w:pPr>
              <w:pStyle w:val="ListParagraph"/>
              <w:numPr>
                <w:ilvl w:val="0"/>
                <w:numId w:val="3"/>
              </w:numPr>
              <w:spacing w:after="60"/>
              <w:ind w:left="284" w:hanging="215"/>
              <w:contextualSpacing w:val="0"/>
              <w:rPr>
                <w:rFonts w:ascii="Century Gothic" w:hAnsi="Century Gothic"/>
                <w:sz w:val="16"/>
              </w:rPr>
            </w:pPr>
            <w:r w:rsidRPr="00D93D9F">
              <w:rPr>
                <w:rFonts w:ascii="Century Gothic" w:hAnsi="Century Gothic"/>
                <w:color w:val="003599"/>
                <w:sz w:val="16"/>
              </w:rPr>
              <w:t>Prescribed information must be provided to the data subject (in this case the contact person in question 1</w:t>
            </w:r>
            <w:r w:rsidR="004003D8">
              <w:rPr>
                <w:rFonts w:ascii="Century Gothic" w:hAnsi="Century Gothic"/>
                <w:color w:val="003599"/>
                <w:sz w:val="16"/>
              </w:rPr>
              <w:t>8</w:t>
            </w:r>
            <w:r w:rsidRPr="00D93D9F">
              <w:rPr>
                <w:rFonts w:ascii="Century Gothic" w:hAnsi="Century Gothic"/>
                <w:color w:val="003599"/>
                <w:sz w:val="16"/>
              </w:rPr>
              <w:t>) by the responsible party – this includes what information is being collected, the name and address of the responsible party and the purpose of the collection.</w:t>
            </w:r>
            <w:r w:rsidRPr="00D93D9F">
              <w:rPr>
                <w:rFonts w:ascii="Century Gothic" w:hAnsi="Century Gothic"/>
                <w:sz w:val="16"/>
              </w:rPr>
              <w:t xml:space="preserve"> The address of the Directorate: Climate Change can be found </w:t>
            </w:r>
            <w:r w:rsidR="0028532B">
              <w:rPr>
                <w:rFonts w:ascii="Century Gothic" w:hAnsi="Century Gothic"/>
                <w:sz w:val="16"/>
              </w:rPr>
              <w:t>on pg. 1 of</w:t>
            </w:r>
            <w:bookmarkStart w:id="1" w:name="_GoBack"/>
            <w:bookmarkEnd w:id="1"/>
            <w:r w:rsidRPr="00D93D9F">
              <w:rPr>
                <w:rFonts w:ascii="Century Gothic" w:hAnsi="Century Gothic"/>
                <w:sz w:val="16"/>
              </w:rPr>
              <w:t xml:space="preserve"> this document</w:t>
            </w:r>
            <w:r w:rsidR="00DF01E8" w:rsidRPr="00D93D9F">
              <w:rPr>
                <w:rFonts w:ascii="Century Gothic" w:hAnsi="Century Gothic"/>
                <w:sz w:val="16"/>
              </w:rPr>
              <w:t xml:space="preserve">; </w:t>
            </w:r>
            <w:r w:rsidRPr="00D93D9F">
              <w:rPr>
                <w:rFonts w:ascii="Century Gothic" w:hAnsi="Century Gothic"/>
                <w:sz w:val="16"/>
              </w:rPr>
              <w:t>the purpose of the data collection has been explained.</w:t>
            </w:r>
          </w:p>
          <w:p w14:paraId="20FF62D4"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sz w:val="16"/>
              </w:rPr>
            </w:pPr>
            <w:r w:rsidRPr="00D93D9F">
              <w:rPr>
                <w:rFonts w:ascii="Century Gothic" w:hAnsi="Century Gothic"/>
                <w:color w:val="003599"/>
                <w:sz w:val="16"/>
              </w:rPr>
              <w:t xml:space="preserve">The responsible party must secure the integrity and confidentiality of all PI in its possession or under its control by taking appropriate, reasonable technical and operational measures to prevent loss of, damage to or unauthorised destruction of PI and unlawful access to or processing of PI. </w:t>
            </w:r>
            <w:r w:rsidRPr="00D93D9F">
              <w:rPr>
                <w:rFonts w:ascii="Century Gothic" w:hAnsi="Century Gothic"/>
                <w:sz w:val="16"/>
              </w:rPr>
              <w:t xml:space="preserve">Security measures and protocols are in place to protect data held by the Western Cape Government from unauthorised access. </w:t>
            </w:r>
          </w:p>
          <w:p w14:paraId="20FF62D5"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sz w:val="16"/>
              </w:rPr>
            </w:pPr>
            <w:r w:rsidRPr="00D93D9F">
              <w:rPr>
                <w:rFonts w:ascii="Century Gothic" w:hAnsi="Century Gothic"/>
                <w:color w:val="003599"/>
                <w:sz w:val="16"/>
              </w:rPr>
              <w:t xml:space="preserve">A data subject has the right to request a responsible party to confirm </w:t>
            </w:r>
            <w:proofErr w:type="gramStart"/>
            <w:r w:rsidRPr="00D93D9F">
              <w:rPr>
                <w:rFonts w:ascii="Century Gothic" w:hAnsi="Century Gothic"/>
                <w:color w:val="003599"/>
                <w:sz w:val="16"/>
              </w:rPr>
              <w:t>whether or not</w:t>
            </w:r>
            <w:proofErr w:type="gramEnd"/>
            <w:r w:rsidRPr="00D93D9F">
              <w:rPr>
                <w:rFonts w:ascii="Century Gothic" w:hAnsi="Century Gothic"/>
                <w:color w:val="003599"/>
                <w:sz w:val="16"/>
              </w:rPr>
              <w:t xml:space="preserve"> the responsible party holds PI about the data subject and request from the responsible party the record or a description of the PI held, including information about the identity of all third parties </w:t>
            </w:r>
            <w:r w:rsidR="00BB026E" w:rsidRPr="00D93D9F">
              <w:rPr>
                <w:rFonts w:ascii="Century Gothic" w:hAnsi="Century Gothic"/>
                <w:color w:val="003599"/>
                <w:sz w:val="16"/>
              </w:rPr>
              <w:t xml:space="preserve">or categories of third parties </w:t>
            </w:r>
            <w:r w:rsidRPr="00D93D9F">
              <w:rPr>
                <w:rFonts w:ascii="Century Gothic" w:hAnsi="Century Gothic"/>
                <w:color w:val="003599"/>
                <w:sz w:val="16"/>
              </w:rPr>
              <w:t>who have, or have had access to the PI. The data subject may request the responsible party to correct or delete PI that is inaccurate, irrelevant, excessive, out of date, incomplete or misleading.</w:t>
            </w:r>
            <w:r w:rsidRPr="00D93D9F">
              <w:rPr>
                <w:rFonts w:ascii="Century Gothic" w:hAnsi="Century Gothic"/>
                <w:sz w:val="16"/>
              </w:rPr>
              <w:t xml:space="preserve"> The contact person is welcome to request a record of </w:t>
            </w:r>
            <w:r w:rsidR="001C0E1B" w:rsidRPr="00D93D9F">
              <w:rPr>
                <w:rFonts w:ascii="Century Gothic" w:hAnsi="Century Gothic"/>
                <w:sz w:val="16"/>
              </w:rPr>
              <w:t>their</w:t>
            </w:r>
            <w:r w:rsidRPr="00D93D9F">
              <w:rPr>
                <w:rFonts w:ascii="Century Gothic" w:hAnsi="Century Gothic"/>
                <w:sz w:val="16"/>
              </w:rPr>
              <w:t xml:space="preserve"> PI held by the Directorate: Climate Change, the </w:t>
            </w:r>
            <w:r w:rsidR="00026AF0" w:rsidRPr="00D93D9F">
              <w:rPr>
                <w:rFonts w:ascii="Century Gothic" w:hAnsi="Century Gothic"/>
                <w:sz w:val="16"/>
              </w:rPr>
              <w:t xml:space="preserve">category of </w:t>
            </w:r>
            <w:r w:rsidRPr="00D93D9F">
              <w:rPr>
                <w:rFonts w:ascii="Century Gothic" w:hAnsi="Century Gothic"/>
                <w:sz w:val="16"/>
              </w:rPr>
              <w:t>third parties this information has been shared with</w:t>
            </w:r>
            <w:r w:rsidR="00026AF0" w:rsidRPr="00D93D9F">
              <w:rPr>
                <w:rFonts w:ascii="Century Gothic" w:hAnsi="Century Gothic"/>
                <w:sz w:val="16"/>
              </w:rPr>
              <w:t xml:space="preserve"> </w:t>
            </w:r>
            <w:r w:rsidR="00D93D9F" w:rsidRPr="00D93D9F">
              <w:rPr>
                <w:rFonts w:ascii="Century Gothic" w:hAnsi="Century Gothic"/>
                <w:sz w:val="16"/>
              </w:rPr>
              <w:t xml:space="preserve">(which in this case </w:t>
            </w:r>
            <w:r w:rsidR="004003D8">
              <w:rPr>
                <w:rFonts w:ascii="Century Gothic" w:hAnsi="Century Gothic"/>
                <w:sz w:val="16"/>
              </w:rPr>
              <w:t xml:space="preserve">is </w:t>
            </w:r>
            <w:r w:rsidR="00026AF0" w:rsidRPr="00D93D9F">
              <w:rPr>
                <w:rFonts w:ascii="Century Gothic" w:hAnsi="Century Gothic"/>
                <w:sz w:val="16"/>
              </w:rPr>
              <w:t>the</w:t>
            </w:r>
            <w:r w:rsidR="00602E91">
              <w:rPr>
                <w:rFonts w:ascii="Century Gothic" w:hAnsi="Century Gothic"/>
                <w:sz w:val="16"/>
              </w:rPr>
              <w:t xml:space="preserve"> name and email address of the contact person, shared with the</w:t>
            </w:r>
            <w:r w:rsidR="00026AF0" w:rsidRPr="00D93D9F">
              <w:rPr>
                <w:rFonts w:ascii="Century Gothic" w:hAnsi="Century Gothic"/>
                <w:sz w:val="16"/>
              </w:rPr>
              <w:t xml:space="preserve"> </w:t>
            </w:r>
            <w:proofErr w:type="gramStart"/>
            <w:r w:rsidR="00026AF0" w:rsidRPr="00D93D9F">
              <w:rPr>
                <w:rFonts w:ascii="Century Gothic" w:hAnsi="Century Gothic"/>
                <w:sz w:val="16"/>
              </w:rPr>
              <w:t>general public</w:t>
            </w:r>
            <w:proofErr w:type="gramEnd"/>
            <w:r w:rsidR="00D93D9F" w:rsidRPr="00D93D9F">
              <w:rPr>
                <w:rFonts w:ascii="Century Gothic" w:hAnsi="Century Gothic"/>
                <w:sz w:val="16"/>
              </w:rPr>
              <w:t>)</w:t>
            </w:r>
            <w:r w:rsidRPr="00D93D9F">
              <w:rPr>
                <w:rFonts w:ascii="Century Gothic" w:hAnsi="Century Gothic"/>
                <w:sz w:val="16"/>
              </w:rPr>
              <w:t>, as well as requesting us to edit or delete the PI</w:t>
            </w:r>
            <w:r w:rsidR="00706B65" w:rsidRPr="00D93D9F">
              <w:rPr>
                <w:rFonts w:ascii="Century Gothic" w:hAnsi="Century Gothic"/>
                <w:sz w:val="16"/>
              </w:rPr>
              <w:t>, at any time</w:t>
            </w:r>
            <w:r w:rsidRPr="00D93D9F">
              <w:rPr>
                <w:rFonts w:ascii="Century Gothic" w:hAnsi="Century Gothic"/>
                <w:sz w:val="16"/>
              </w:rPr>
              <w:t xml:space="preserve">. </w:t>
            </w:r>
            <w:r w:rsidRPr="00D93D9F">
              <w:rPr>
                <w:rFonts w:ascii="Century Gothic" w:hAnsi="Century Gothic"/>
                <w:b/>
                <w:sz w:val="16"/>
              </w:rPr>
              <w:t xml:space="preserve">Please note that </w:t>
            </w:r>
            <w:r w:rsidR="001C0E1B" w:rsidRPr="00D93D9F">
              <w:rPr>
                <w:rFonts w:ascii="Century Gothic" w:hAnsi="Century Gothic"/>
                <w:b/>
                <w:sz w:val="16"/>
              </w:rPr>
              <w:t>the name and email address of the contact person will appear on the public online database unless it is explicitly requested that we withhold this information</w:t>
            </w:r>
            <w:r w:rsidR="001C0E1B" w:rsidRPr="00D93D9F">
              <w:rPr>
                <w:rFonts w:ascii="Century Gothic" w:hAnsi="Century Gothic"/>
                <w:sz w:val="16"/>
              </w:rPr>
              <w:t>.</w:t>
            </w:r>
          </w:p>
        </w:tc>
      </w:tr>
    </w:tbl>
    <w:p w14:paraId="20FF62D7" w14:textId="77777777" w:rsidR="00F26141" w:rsidRPr="00F26141" w:rsidRDefault="00F26141" w:rsidP="00F26141">
      <w:pPr>
        <w:rPr>
          <w:rFonts w:ascii="Century Gothic" w:hAnsi="Century Gothic"/>
          <w:sz w:val="20"/>
        </w:rPr>
      </w:pPr>
    </w:p>
    <w:p w14:paraId="20FF62D8" w14:textId="77777777" w:rsidR="00F26141" w:rsidRPr="00F26141" w:rsidRDefault="00F26141" w:rsidP="00F26141">
      <w:pPr>
        <w:rPr>
          <w:rFonts w:ascii="Century Gothic" w:hAnsi="Century Gothic"/>
          <w:sz w:val="20"/>
        </w:rPr>
      </w:pPr>
    </w:p>
    <w:p w14:paraId="20FF62D9" w14:textId="77777777" w:rsidR="00F26141" w:rsidRDefault="00F26141" w:rsidP="00F26141">
      <w:pPr>
        <w:rPr>
          <w:rFonts w:ascii="Century Gothic" w:hAnsi="Century Gothic"/>
          <w:sz w:val="20"/>
        </w:rPr>
      </w:pPr>
    </w:p>
    <w:p w14:paraId="20FF62DA" w14:textId="77777777" w:rsidR="00590346" w:rsidRPr="00F26141" w:rsidRDefault="00F26141" w:rsidP="00F26141">
      <w:pPr>
        <w:tabs>
          <w:tab w:val="left" w:pos="3125"/>
        </w:tabs>
        <w:rPr>
          <w:rFonts w:ascii="Century Gothic" w:hAnsi="Century Gothic"/>
          <w:sz w:val="20"/>
        </w:rPr>
      </w:pPr>
      <w:r>
        <w:rPr>
          <w:rFonts w:ascii="Century Gothic" w:hAnsi="Century Gothic"/>
          <w:sz w:val="20"/>
        </w:rPr>
        <w:tab/>
      </w:r>
    </w:p>
    <w:sectPr w:rsidR="00590346" w:rsidRPr="00F26141" w:rsidSect="00B666F5">
      <w:type w:val="continuous"/>
      <w:pgSz w:w="11906" w:h="16838"/>
      <w:pgMar w:top="1440" w:right="1440" w:bottom="1440" w:left="1440" w:header="709"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F62DD" w14:textId="77777777" w:rsidR="00F502F7" w:rsidRDefault="00F502F7" w:rsidP="00C95D41">
      <w:pPr>
        <w:spacing w:after="0" w:line="240" w:lineRule="auto"/>
      </w:pPr>
      <w:r>
        <w:separator/>
      </w:r>
    </w:p>
  </w:endnote>
  <w:endnote w:type="continuationSeparator" w:id="0">
    <w:p w14:paraId="20FF62DE" w14:textId="77777777" w:rsidR="00F502F7" w:rsidRDefault="00F502F7"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Gotham Book"/>
    <w:charset w:val="00"/>
    <w:family w:val="auto"/>
    <w:pitch w:val="variable"/>
    <w:sig w:usb0="A00000AF" w:usb1="40000048" w:usb2="00000000" w:usb3="00000000" w:csb0="00000111" w:csb1="00000000"/>
  </w:font>
  <w:font w:name="Gotham Medium">
    <w:altName w:val="Gotham Medium"/>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62DF" w14:textId="77777777" w:rsidR="00565AF0" w:rsidRDefault="00565AF0" w:rsidP="00565AF0">
    <w:pPr>
      <w:pStyle w:val="Footer"/>
      <w:jc w:val="center"/>
    </w:pPr>
    <w:r w:rsidRPr="00590346">
      <w:rPr>
        <w:rFonts w:ascii="Century Gothic" w:hAnsi="Century Gothic"/>
        <w:b/>
      </w:rPr>
      <w:t xml:space="preserve">Please email the completed form to Frances van der Merwe: </w:t>
    </w:r>
    <w:hyperlink r:id="rId1" w:history="1">
      <w:r w:rsidRPr="00590346">
        <w:rPr>
          <w:rStyle w:val="Hyperlink"/>
          <w:rFonts w:ascii="Century Gothic" w:hAnsi="Century Gothic"/>
          <w:b/>
        </w:rPr>
        <w:t>frances.vandermerwe@westerncape.gov.za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62E9" w14:textId="77777777" w:rsidR="009828FA" w:rsidRPr="00753C6D" w:rsidRDefault="00101C0C" w:rsidP="00653ECD">
    <w:pPr>
      <w:pStyle w:val="BasicParagraph"/>
      <w:spacing w:line="276" w:lineRule="auto"/>
      <w:rPr>
        <w:rFonts w:ascii="Century Gothic" w:hAnsi="Century Gothic" w:cs="Gotham Book"/>
        <w:color w:val="1F497D"/>
        <w:spacing w:val="2"/>
        <w:sz w:val="18"/>
        <w:szCs w:val="18"/>
      </w:rPr>
    </w:pPr>
    <w:r>
      <w:rPr>
        <w:rFonts w:ascii="Century Gothic" w:hAnsi="Century Gothic" w:cs="Gotham Book"/>
        <w:color w:val="1F497D"/>
        <w:spacing w:val="2"/>
        <w:sz w:val="18"/>
        <w:szCs w:val="18"/>
      </w:rPr>
      <w:t>4</w:t>
    </w:r>
    <w:r>
      <w:rPr>
        <w:rFonts w:ascii="Century Gothic" w:hAnsi="Century Gothic" w:cs="Gotham Book"/>
        <w:color w:val="1F497D"/>
        <w:spacing w:val="2"/>
        <w:sz w:val="18"/>
        <w:szCs w:val="18"/>
        <w:vertAlign w:val="superscript"/>
      </w:rPr>
      <w:t>th</w:t>
    </w:r>
    <w:r w:rsidR="009828FA" w:rsidRPr="00753C6D">
      <w:rPr>
        <w:rFonts w:ascii="Century Gothic" w:hAnsi="Century Gothic" w:cs="Gotham Book"/>
        <w:color w:val="1F497D"/>
        <w:spacing w:val="2"/>
        <w:sz w:val="18"/>
        <w:szCs w:val="18"/>
      </w:rPr>
      <w:t xml:space="preserve"> Floor, </w:t>
    </w:r>
    <w:r w:rsidR="00D43C65">
      <w:rPr>
        <w:rFonts w:ascii="Century Gothic" w:hAnsi="Century Gothic" w:cs="Gotham Book"/>
        <w:color w:val="1F497D"/>
        <w:spacing w:val="2"/>
        <w:sz w:val="18"/>
        <w:szCs w:val="18"/>
      </w:rPr>
      <w:t>Leeusig Building</w:t>
    </w:r>
    <w:r w:rsidR="009828FA" w:rsidRPr="00753C6D">
      <w:rPr>
        <w:rFonts w:ascii="Century Gothic" w:hAnsi="Century Gothic" w:cs="Gotham Book"/>
        <w:color w:val="1F497D"/>
        <w:spacing w:val="2"/>
        <w:sz w:val="18"/>
        <w:szCs w:val="18"/>
      </w:rPr>
      <w:t xml:space="preserve">, </w:t>
    </w:r>
    <w:r w:rsidR="00D43C65">
      <w:rPr>
        <w:rFonts w:ascii="Century Gothic" w:hAnsi="Century Gothic" w:cs="Gotham Book"/>
        <w:color w:val="1F497D"/>
        <w:spacing w:val="2"/>
        <w:sz w:val="18"/>
        <w:szCs w:val="18"/>
      </w:rPr>
      <w:t>1 Dorp</w:t>
    </w:r>
    <w:r w:rsidR="009828FA" w:rsidRPr="00753C6D">
      <w:rPr>
        <w:rFonts w:ascii="Century Gothic" w:hAnsi="Century Gothic" w:cs="Gotham Book"/>
        <w:color w:val="1F497D"/>
        <w:spacing w:val="2"/>
        <w:sz w:val="18"/>
        <w:szCs w:val="18"/>
      </w:rPr>
      <w:t xml:space="preserve"> Street, Cape Town, 8001   Private Bag X9086, Cape Town, 8000</w:t>
    </w:r>
  </w:p>
  <w:p w14:paraId="20FF62EA" w14:textId="77777777" w:rsidR="00C95D41" w:rsidRPr="00753C6D" w:rsidRDefault="009828FA" w:rsidP="009828FA">
    <w:pPr>
      <w:pStyle w:val="BasicParagraph"/>
      <w:spacing w:line="276" w:lineRule="auto"/>
      <w:ind w:left="426" w:firstLine="141"/>
      <w:rPr>
        <w:rFonts w:ascii="Century Gothic" w:hAnsi="Century Gothic" w:cs="Gotham Medium"/>
        <w:color w:val="1F497D"/>
        <w:spacing w:val="2"/>
        <w:sz w:val="18"/>
        <w:szCs w:val="18"/>
      </w:rPr>
    </w:pPr>
    <w:r w:rsidRPr="00753C6D">
      <w:rPr>
        <w:rFonts w:ascii="Century Gothic" w:hAnsi="Century Gothic" w:cs="Gotham Book"/>
        <w:color w:val="1F497D"/>
        <w:spacing w:val="2"/>
        <w:sz w:val="18"/>
        <w:szCs w:val="18"/>
      </w:rPr>
      <w:t xml:space="preserve"> </w:t>
    </w:r>
    <w:proofErr w:type="spellStart"/>
    <w:r w:rsidRPr="00753C6D">
      <w:rPr>
        <w:rFonts w:ascii="Century Gothic" w:hAnsi="Century Gothic" w:cs="Gotham Medium"/>
        <w:color w:val="1F497D"/>
        <w:spacing w:val="2"/>
        <w:sz w:val="18"/>
        <w:szCs w:val="18"/>
      </w:rPr>
      <w:t>tel</w:t>
    </w:r>
    <w:proofErr w:type="spellEnd"/>
    <w:r w:rsidRPr="00753C6D">
      <w:rPr>
        <w:rFonts w:ascii="Century Gothic" w:hAnsi="Century Gothic" w:cs="Gotham Medium"/>
        <w:color w:val="1F497D"/>
        <w:spacing w:val="2"/>
        <w:sz w:val="18"/>
        <w:szCs w:val="18"/>
      </w:rPr>
      <w:t>:</w:t>
    </w:r>
    <w:r w:rsidRPr="00753C6D">
      <w:rPr>
        <w:rFonts w:ascii="Century Gothic" w:hAnsi="Century Gothic" w:cs="Gotham Book"/>
        <w:color w:val="1F497D"/>
        <w:spacing w:val="2"/>
        <w:sz w:val="18"/>
        <w:szCs w:val="18"/>
      </w:rPr>
      <w:t xml:space="preserve"> +27 21 483 3697    </w:t>
    </w:r>
    <w:r w:rsidRPr="00753C6D">
      <w:rPr>
        <w:rFonts w:ascii="Century Gothic" w:hAnsi="Century Gothic" w:cs="Gotham Medium"/>
        <w:color w:val="1F497D"/>
        <w:spacing w:val="2"/>
        <w:sz w:val="18"/>
        <w:szCs w:val="18"/>
      </w:rPr>
      <w:t>fax:</w:t>
    </w:r>
    <w:r w:rsidRPr="00753C6D">
      <w:rPr>
        <w:rFonts w:ascii="Century Gothic" w:hAnsi="Century Gothic" w:cs="Gotham Book"/>
        <w:color w:val="1F497D"/>
        <w:spacing w:val="2"/>
        <w:sz w:val="18"/>
        <w:szCs w:val="18"/>
      </w:rPr>
      <w:t xml:space="preserve"> +27 21 483 3093</w:t>
    </w:r>
    <w:r w:rsidRPr="00753C6D">
      <w:rPr>
        <w:rFonts w:ascii="Century Gothic" w:hAnsi="Century Gothic" w:cs="Gotham Book"/>
        <w:color w:val="1F497D"/>
        <w:spacing w:val="2"/>
        <w:sz w:val="18"/>
        <w:szCs w:val="18"/>
      </w:rPr>
      <w:tab/>
      <w:t xml:space="preserve"> </w:t>
    </w:r>
    <w:r w:rsidRPr="00753C6D">
      <w:rPr>
        <w:rFonts w:ascii="Century Gothic" w:hAnsi="Century Gothic" w:cs="Gotham Book"/>
        <w:color w:val="1F497D"/>
        <w:spacing w:val="2"/>
        <w:sz w:val="18"/>
        <w:szCs w:val="18"/>
      </w:rPr>
      <w:tab/>
      <w:t xml:space="preserve">     </w:t>
    </w:r>
    <w:r w:rsidRPr="00753C6D">
      <w:rPr>
        <w:rFonts w:ascii="Century Gothic" w:hAnsi="Century Gothic" w:cs="Gotham Medium"/>
        <w:color w:val="1F497D"/>
        <w:spacing w:val="2"/>
        <w:sz w:val="18"/>
        <w:szCs w:val="18"/>
      </w:rPr>
      <w:t>www.westerncape.gov.za/eadp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62DB" w14:textId="77777777" w:rsidR="00F502F7" w:rsidRDefault="00F502F7" w:rsidP="00C95D41">
      <w:pPr>
        <w:spacing w:after="0" w:line="240" w:lineRule="auto"/>
      </w:pPr>
      <w:r>
        <w:separator/>
      </w:r>
    </w:p>
  </w:footnote>
  <w:footnote w:type="continuationSeparator" w:id="0">
    <w:p w14:paraId="20FF62DC" w14:textId="77777777" w:rsidR="00F502F7" w:rsidRDefault="00F502F7" w:rsidP="00C9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62E0" w14:textId="77777777" w:rsidR="00574191" w:rsidRPr="00753C6D" w:rsidRDefault="00101C0C" w:rsidP="009828FA">
    <w:pPr>
      <w:pStyle w:val="Header"/>
      <w:tabs>
        <w:tab w:val="clear" w:pos="4513"/>
        <w:tab w:val="clear" w:pos="9026"/>
        <w:tab w:val="left" w:pos="5820"/>
      </w:tabs>
      <w:rPr>
        <w:rFonts w:ascii="Century Gothic" w:hAnsi="Century Gothic"/>
        <w:color w:val="1F497D"/>
        <w:sz w:val="20"/>
        <w:szCs w:val="20"/>
      </w:rPr>
    </w:pPr>
    <w:r>
      <w:rPr>
        <w:noProof/>
        <w:lang w:eastAsia="en-ZA"/>
      </w:rPr>
      <w:drawing>
        <wp:anchor distT="0" distB="0" distL="114300" distR="114300" simplePos="0" relativeHeight="251657728" behindDoc="1" locked="0" layoutInCell="1" allowOverlap="1" wp14:anchorId="20FF62EB" wp14:editId="20FF62EC">
          <wp:simplePos x="0" y="0"/>
          <wp:positionH relativeFrom="column">
            <wp:posOffset>-923925</wp:posOffset>
          </wp:positionH>
          <wp:positionV relativeFrom="paragraph">
            <wp:posOffset>-507365</wp:posOffset>
          </wp:positionV>
          <wp:extent cx="7581900" cy="2085975"/>
          <wp:effectExtent l="0" t="0" r="0"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3819" b="76730"/>
                  <a:stretch>
                    <a:fillRect/>
                  </a:stretch>
                </pic:blipFill>
                <pic:spPr bwMode="auto">
                  <a:xfrm>
                    <a:off x="0" y="0"/>
                    <a:ext cx="758190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F62E1" w14:textId="77777777" w:rsidR="009828FA" w:rsidRPr="000F6945" w:rsidRDefault="009828FA" w:rsidP="009828FA">
    <w:pPr>
      <w:pStyle w:val="Header"/>
      <w:tabs>
        <w:tab w:val="clear" w:pos="4513"/>
        <w:tab w:val="clear" w:pos="9026"/>
        <w:tab w:val="left" w:pos="5820"/>
      </w:tabs>
      <w:jc w:val="right"/>
      <w:rPr>
        <w:rFonts w:ascii="Century Gothic" w:hAnsi="Century Gothic"/>
        <w:color w:val="1F497D"/>
        <w:szCs w:val="24"/>
      </w:rPr>
    </w:pPr>
    <w:r w:rsidRPr="000F6945">
      <w:rPr>
        <w:rFonts w:ascii="Century Gothic" w:hAnsi="Century Gothic"/>
        <w:color w:val="1F497D"/>
        <w:szCs w:val="24"/>
      </w:rPr>
      <w:t xml:space="preserve">Directorate: </w:t>
    </w:r>
    <w:r w:rsidR="00101C0C">
      <w:rPr>
        <w:rFonts w:ascii="Century Gothic" w:hAnsi="Century Gothic"/>
        <w:color w:val="1F497D"/>
        <w:szCs w:val="24"/>
      </w:rPr>
      <w:t>Climate Change</w:t>
    </w:r>
  </w:p>
  <w:p w14:paraId="20FF62E2" w14:textId="77777777" w:rsidR="00D72A5A" w:rsidRDefault="00101C0C" w:rsidP="00C95D41">
    <w:pPr>
      <w:pStyle w:val="Header"/>
      <w:tabs>
        <w:tab w:val="clear" w:pos="4513"/>
        <w:tab w:val="clear" w:pos="9026"/>
        <w:tab w:val="left" w:pos="5820"/>
      </w:tabs>
      <w:jc w:val="right"/>
      <w:rPr>
        <w:rFonts w:ascii="Century Gothic" w:hAnsi="Century Gothic"/>
        <w:color w:val="1F497D"/>
        <w:szCs w:val="24"/>
      </w:rPr>
    </w:pPr>
    <w:r>
      <w:rPr>
        <w:rFonts w:ascii="Century Gothic" w:hAnsi="Century Gothic"/>
        <w:color w:val="1F497D"/>
        <w:szCs w:val="24"/>
      </w:rPr>
      <w:t>Enquiries: Frances van der Merwe</w:t>
    </w:r>
  </w:p>
  <w:p w14:paraId="20FF62E3" w14:textId="77777777" w:rsidR="00590346" w:rsidRDefault="00590346" w:rsidP="00C95D41">
    <w:pPr>
      <w:pStyle w:val="Header"/>
      <w:tabs>
        <w:tab w:val="clear" w:pos="4513"/>
        <w:tab w:val="clear" w:pos="9026"/>
        <w:tab w:val="left" w:pos="5820"/>
      </w:tabs>
      <w:jc w:val="right"/>
      <w:rPr>
        <w:rFonts w:ascii="Century Gothic" w:hAnsi="Century Gothic"/>
        <w:color w:val="1F497D"/>
        <w:szCs w:val="24"/>
      </w:rPr>
    </w:pPr>
  </w:p>
  <w:p w14:paraId="20FF62E4" w14:textId="77777777" w:rsidR="00D43C65" w:rsidRPr="00753C6D" w:rsidRDefault="00590346" w:rsidP="00C95D41">
    <w:pPr>
      <w:pStyle w:val="Header"/>
      <w:tabs>
        <w:tab w:val="clear" w:pos="4513"/>
        <w:tab w:val="clear" w:pos="9026"/>
        <w:tab w:val="left" w:pos="5820"/>
      </w:tabs>
      <w:jc w:val="right"/>
      <w:rPr>
        <w:rFonts w:ascii="Century Gothic" w:hAnsi="Century Gothic"/>
        <w:color w:val="1F497D"/>
        <w:sz w:val="20"/>
        <w:szCs w:val="20"/>
      </w:rPr>
    </w:pPr>
    <w:r>
      <w:rPr>
        <w:rFonts w:ascii="Century Gothic" w:hAnsi="Century Gothic"/>
        <w:color w:val="1F497D"/>
        <w:sz w:val="20"/>
        <w:szCs w:val="20"/>
      </w:rPr>
      <w:t>Return to: frances.vandermerwe@westerncape.gov.za</w:t>
    </w:r>
  </w:p>
  <w:p w14:paraId="20FF62E5" w14:textId="77777777" w:rsidR="00D72A5A" w:rsidRPr="00753C6D" w:rsidRDefault="00D72A5A" w:rsidP="00C95D41">
    <w:pPr>
      <w:pStyle w:val="Header"/>
      <w:tabs>
        <w:tab w:val="clear" w:pos="4513"/>
        <w:tab w:val="clear" w:pos="9026"/>
        <w:tab w:val="left" w:pos="5820"/>
      </w:tabs>
      <w:jc w:val="right"/>
      <w:rPr>
        <w:rFonts w:ascii="Century Gothic" w:hAnsi="Century Gothic"/>
        <w:color w:val="1F497D"/>
        <w:sz w:val="20"/>
        <w:szCs w:val="20"/>
      </w:rPr>
    </w:pPr>
  </w:p>
  <w:p w14:paraId="20FF62E6" w14:textId="77777777" w:rsidR="009828FA" w:rsidRPr="00753C6D" w:rsidRDefault="009828FA" w:rsidP="00C95D41">
    <w:pPr>
      <w:pStyle w:val="Header"/>
      <w:tabs>
        <w:tab w:val="clear" w:pos="4513"/>
        <w:tab w:val="clear" w:pos="9026"/>
        <w:tab w:val="left" w:pos="5820"/>
      </w:tabs>
      <w:jc w:val="right"/>
      <w:rPr>
        <w:rFonts w:ascii="Century Gothic" w:hAnsi="Century Gothic"/>
        <w:color w:val="1F497D"/>
        <w:sz w:val="20"/>
        <w:szCs w:val="20"/>
      </w:rPr>
    </w:pPr>
  </w:p>
  <w:p w14:paraId="20FF62E7" w14:textId="77777777" w:rsidR="009828FA" w:rsidRPr="00753C6D" w:rsidRDefault="009828FA" w:rsidP="00C95D41">
    <w:pPr>
      <w:pStyle w:val="Header"/>
      <w:tabs>
        <w:tab w:val="clear" w:pos="4513"/>
        <w:tab w:val="clear" w:pos="9026"/>
        <w:tab w:val="left" w:pos="5820"/>
      </w:tabs>
      <w:jc w:val="right"/>
      <w:rPr>
        <w:rFonts w:ascii="Century Gothic" w:hAnsi="Century Gothic"/>
        <w:color w:val="1F497D"/>
        <w:sz w:val="20"/>
        <w:szCs w:val="20"/>
      </w:rPr>
    </w:pPr>
  </w:p>
  <w:p w14:paraId="20FF62E8" w14:textId="77777777" w:rsidR="00C95D41" w:rsidRDefault="00C95D41" w:rsidP="00C95D41">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44D5"/>
    <w:multiLevelType w:val="hybridMultilevel"/>
    <w:tmpl w:val="9580B3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7818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884490"/>
    <w:multiLevelType w:val="hybridMultilevel"/>
    <w:tmpl w:val="12AE1772"/>
    <w:lvl w:ilvl="0" w:tplc="BF54755E">
      <w:numFmt w:val="bullet"/>
      <w:lvlText w:val="•"/>
      <w:lvlJc w:val="left"/>
      <w:pPr>
        <w:ind w:left="1080" w:hanging="720"/>
      </w:pPr>
      <w:rPr>
        <w:rFonts w:ascii="Century Gothic" w:eastAsia="Century Gothic" w:hAnsi="Century Gothic"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5A"/>
    <w:rsid w:val="00010272"/>
    <w:rsid w:val="00017A55"/>
    <w:rsid w:val="00026AF0"/>
    <w:rsid w:val="00043F5B"/>
    <w:rsid w:val="00062F2F"/>
    <w:rsid w:val="000B44BC"/>
    <w:rsid w:val="00101C0C"/>
    <w:rsid w:val="0010502E"/>
    <w:rsid w:val="00123ADA"/>
    <w:rsid w:val="00171911"/>
    <w:rsid w:val="00173230"/>
    <w:rsid w:val="001826CF"/>
    <w:rsid w:val="00190D0D"/>
    <w:rsid w:val="001969CF"/>
    <w:rsid w:val="00196C0A"/>
    <w:rsid w:val="001C0E1B"/>
    <w:rsid w:val="001C2271"/>
    <w:rsid w:val="001E4131"/>
    <w:rsid w:val="00212267"/>
    <w:rsid w:val="00235CA1"/>
    <w:rsid w:val="002770DD"/>
    <w:rsid w:val="0028532B"/>
    <w:rsid w:val="002B5F58"/>
    <w:rsid w:val="002E356B"/>
    <w:rsid w:val="0030304C"/>
    <w:rsid w:val="00350170"/>
    <w:rsid w:val="003622CD"/>
    <w:rsid w:val="00386737"/>
    <w:rsid w:val="003C100F"/>
    <w:rsid w:val="004003D8"/>
    <w:rsid w:val="00413656"/>
    <w:rsid w:val="00423D59"/>
    <w:rsid w:val="00426DDA"/>
    <w:rsid w:val="0047752B"/>
    <w:rsid w:val="0048069B"/>
    <w:rsid w:val="004D656B"/>
    <w:rsid w:val="004E4856"/>
    <w:rsid w:val="0052394B"/>
    <w:rsid w:val="005354D7"/>
    <w:rsid w:val="00556FF8"/>
    <w:rsid w:val="00565AF0"/>
    <w:rsid w:val="00574191"/>
    <w:rsid w:val="0058732E"/>
    <w:rsid w:val="00590346"/>
    <w:rsid w:val="005B2BD3"/>
    <w:rsid w:val="005B2DA4"/>
    <w:rsid w:val="005C7341"/>
    <w:rsid w:val="005E28ED"/>
    <w:rsid w:val="00602E91"/>
    <w:rsid w:val="00623523"/>
    <w:rsid w:val="0065059A"/>
    <w:rsid w:val="00653ECD"/>
    <w:rsid w:val="006825CC"/>
    <w:rsid w:val="006916FF"/>
    <w:rsid w:val="006B0524"/>
    <w:rsid w:val="006B46BD"/>
    <w:rsid w:val="00706B65"/>
    <w:rsid w:val="00717F68"/>
    <w:rsid w:val="00753C6D"/>
    <w:rsid w:val="00774AB7"/>
    <w:rsid w:val="00774C6F"/>
    <w:rsid w:val="0078609A"/>
    <w:rsid w:val="007B5EF6"/>
    <w:rsid w:val="007F7D44"/>
    <w:rsid w:val="00802ABC"/>
    <w:rsid w:val="00821EEA"/>
    <w:rsid w:val="00845B8D"/>
    <w:rsid w:val="00870EBF"/>
    <w:rsid w:val="008724EF"/>
    <w:rsid w:val="00882A7A"/>
    <w:rsid w:val="008B264A"/>
    <w:rsid w:val="008E57E7"/>
    <w:rsid w:val="00955D46"/>
    <w:rsid w:val="00961B41"/>
    <w:rsid w:val="00973C5F"/>
    <w:rsid w:val="00975738"/>
    <w:rsid w:val="009828FA"/>
    <w:rsid w:val="00985B51"/>
    <w:rsid w:val="00997F7F"/>
    <w:rsid w:val="009E5C72"/>
    <w:rsid w:val="009F68EE"/>
    <w:rsid w:val="00A026DB"/>
    <w:rsid w:val="00A27464"/>
    <w:rsid w:val="00A7235C"/>
    <w:rsid w:val="00A72DA1"/>
    <w:rsid w:val="00AF29E6"/>
    <w:rsid w:val="00B666F5"/>
    <w:rsid w:val="00B730BE"/>
    <w:rsid w:val="00BB026E"/>
    <w:rsid w:val="00BC50C1"/>
    <w:rsid w:val="00C0523F"/>
    <w:rsid w:val="00C42389"/>
    <w:rsid w:val="00C510B3"/>
    <w:rsid w:val="00C519F2"/>
    <w:rsid w:val="00C60BD0"/>
    <w:rsid w:val="00C920CA"/>
    <w:rsid w:val="00C95D41"/>
    <w:rsid w:val="00CE1C70"/>
    <w:rsid w:val="00CF6ADA"/>
    <w:rsid w:val="00D14D0F"/>
    <w:rsid w:val="00D43C65"/>
    <w:rsid w:val="00D50F19"/>
    <w:rsid w:val="00D72A5A"/>
    <w:rsid w:val="00D8394D"/>
    <w:rsid w:val="00D93D9F"/>
    <w:rsid w:val="00DC6F53"/>
    <w:rsid w:val="00DD2D0C"/>
    <w:rsid w:val="00DF01E8"/>
    <w:rsid w:val="00E328BC"/>
    <w:rsid w:val="00E32FDE"/>
    <w:rsid w:val="00E4209D"/>
    <w:rsid w:val="00E475BE"/>
    <w:rsid w:val="00EC0736"/>
    <w:rsid w:val="00ED457A"/>
    <w:rsid w:val="00F00D6C"/>
    <w:rsid w:val="00F01C1C"/>
    <w:rsid w:val="00F045A8"/>
    <w:rsid w:val="00F240B8"/>
    <w:rsid w:val="00F24614"/>
    <w:rsid w:val="00F26141"/>
    <w:rsid w:val="00F432D5"/>
    <w:rsid w:val="00F502F7"/>
    <w:rsid w:val="00F5366B"/>
    <w:rsid w:val="00F60928"/>
    <w:rsid w:val="00F7506A"/>
    <w:rsid w:val="00F82136"/>
    <w:rsid w:val="00F86C5F"/>
    <w:rsid w:val="00F90EA5"/>
    <w:rsid w:val="00F91E78"/>
    <w:rsid w:val="00FA52C8"/>
    <w:rsid w:val="00FB0C5A"/>
    <w:rsid w:val="00FF5E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F627C"/>
  <w15:docId w15:val="{4C483B8A-2D41-434E-B2A2-0E5BDE40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8F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uiPriority w:val="99"/>
    <w:unhideWhenUsed/>
    <w:rsid w:val="009828FA"/>
    <w:rPr>
      <w:color w:val="0000FF"/>
      <w:u w:val="single"/>
    </w:rPr>
  </w:style>
  <w:style w:type="paragraph" w:styleId="ListParagraph">
    <w:name w:val="List Paragraph"/>
    <w:basedOn w:val="Normal"/>
    <w:uiPriority w:val="34"/>
    <w:qFormat/>
    <w:rsid w:val="009828FA"/>
    <w:pPr>
      <w:ind w:left="720"/>
      <w:contextualSpacing/>
    </w:pPr>
  </w:style>
  <w:style w:type="table" w:styleId="TableGrid">
    <w:name w:val="Table Grid"/>
    <w:basedOn w:val="TableNormal"/>
    <w:uiPriority w:val="59"/>
    <w:rsid w:val="009F6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0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204;www.westerncape.gov.za/eadp/about-us/meet-chief-directorates/environmental-sustainability/climate-chan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rances.vandermerwe@westerncape.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884E-BEDC-4568-9120-084EB101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Avenant</dc:creator>
  <cp:lastModifiedBy>Frances Van der Merwe</cp:lastModifiedBy>
  <cp:revision>3</cp:revision>
  <dcterms:created xsi:type="dcterms:W3CDTF">2019-02-01T05:48:00Z</dcterms:created>
  <dcterms:modified xsi:type="dcterms:W3CDTF">2019-02-01T05:56:00Z</dcterms:modified>
</cp:coreProperties>
</file>