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581D" w14:textId="56443A80" w:rsidR="008167EA" w:rsidRPr="009C14A2" w:rsidRDefault="008167EA" w:rsidP="008167EA">
      <w:pPr>
        <w:pStyle w:val="ListParagraph"/>
        <w:tabs>
          <w:tab w:val="left" w:pos="720"/>
        </w:tabs>
        <w:spacing w:after="0" w:line="240" w:lineRule="auto"/>
        <w:ind w:left="360" w:right="65" w:hanging="360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9C14A2">
        <w:rPr>
          <w:rFonts w:ascii="Century Gothic" w:hAnsi="Century Gothic" w:cs="Arial"/>
          <w:b/>
          <w:iCs/>
          <w:sz w:val="20"/>
          <w:szCs w:val="20"/>
        </w:rPr>
        <w:t xml:space="preserve">Annexure B: MER Panel of Service Providers: </w:t>
      </w:r>
      <w:r w:rsidR="009C14A2" w:rsidRPr="009C14A2">
        <w:rPr>
          <w:rFonts w:ascii="Century Gothic" w:hAnsi="Century Gothic" w:cs="Arial"/>
          <w:b/>
          <w:iCs/>
          <w:sz w:val="20"/>
          <w:szCs w:val="20"/>
        </w:rPr>
        <w:t xml:space="preserve">Reference </w:t>
      </w:r>
      <w:r w:rsidR="00267109">
        <w:rPr>
          <w:rFonts w:ascii="Century Gothic" w:hAnsi="Century Gothic" w:cs="Arial"/>
          <w:b/>
          <w:iCs/>
          <w:sz w:val="20"/>
          <w:szCs w:val="20"/>
        </w:rPr>
        <w:t>S</w:t>
      </w:r>
      <w:r w:rsidR="009C14A2" w:rsidRPr="009C14A2">
        <w:rPr>
          <w:rFonts w:ascii="Century Gothic" w:hAnsi="Century Gothic" w:cs="Arial"/>
          <w:b/>
          <w:iCs/>
          <w:sz w:val="20"/>
          <w:szCs w:val="20"/>
        </w:rPr>
        <w:t>ummary</w:t>
      </w:r>
    </w:p>
    <w:p w14:paraId="65C87EF8" w14:textId="2FF4E123" w:rsidR="009C14A2" w:rsidRPr="009C14A2" w:rsidRDefault="009C14A2" w:rsidP="009C14A2">
      <w:pPr>
        <w:keepNext/>
        <w:spacing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9C14A2">
        <w:rPr>
          <w:rFonts w:ascii="Calibri" w:eastAsia="Calibri" w:hAnsi="Calibri" w:cs="Times New Roman"/>
          <w:i/>
          <w:iCs/>
          <w:sz w:val="20"/>
          <w:szCs w:val="20"/>
        </w:rPr>
        <w:t>Notes:</w:t>
      </w:r>
    </w:p>
    <w:p w14:paraId="24D1E876" w14:textId="4E9C69B0" w:rsidR="009C14A2" w:rsidRPr="009C14A2" w:rsidRDefault="009C14A2" w:rsidP="009C14A2">
      <w:pPr>
        <w:pStyle w:val="ListParagraph"/>
        <w:keepNext/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Times New Roman"/>
          <w:i/>
          <w:iCs/>
          <w:sz w:val="20"/>
          <w:szCs w:val="20"/>
        </w:rPr>
      </w:pPr>
      <w:r w:rsidRPr="009C14A2">
        <w:rPr>
          <w:rFonts w:ascii="Calibri" w:eastAsia="Calibri" w:hAnsi="Calibri" w:cs="Times New Roman"/>
          <w:i/>
          <w:iCs/>
          <w:sz w:val="20"/>
          <w:szCs w:val="20"/>
        </w:rPr>
        <w:t xml:space="preserve">Any category of services </w:t>
      </w:r>
      <w:r w:rsidR="004A7925">
        <w:rPr>
          <w:rFonts w:ascii="Calibri" w:eastAsia="Calibri" w:hAnsi="Calibri" w:cs="Times New Roman"/>
          <w:i/>
          <w:iCs/>
          <w:sz w:val="18"/>
          <w:szCs w:val="18"/>
        </w:rPr>
        <w:t xml:space="preserve">(or sub-category where applicable) </w:t>
      </w:r>
      <w:r w:rsidRPr="009C14A2">
        <w:rPr>
          <w:rFonts w:ascii="Calibri" w:eastAsia="Calibri" w:hAnsi="Calibri" w:cs="Times New Roman"/>
          <w:i/>
          <w:iCs/>
          <w:sz w:val="20"/>
          <w:szCs w:val="20"/>
        </w:rPr>
        <w:t xml:space="preserve">selected for registration must be accompanied by </w:t>
      </w:r>
      <w:r w:rsidR="004A7925">
        <w:rPr>
          <w:rFonts w:ascii="Calibri" w:eastAsia="Calibri" w:hAnsi="Calibri" w:cs="Times New Roman"/>
          <w:i/>
          <w:iCs/>
          <w:sz w:val="20"/>
          <w:szCs w:val="20"/>
        </w:rPr>
        <w:t>one</w:t>
      </w:r>
      <w:r w:rsidRPr="009C14A2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="004A7925">
        <w:rPr>
          <w:rFonts w:ascii="Calibri" w:eastAsia="Calibri" w:hAnsi="Calibri" w:cs="Times New Roman"/>
          <w:i/>
          <w:iCs/>
          <w:sz w:val="20"/>
          <w:szCs w:val="20"/>
        </w:rPr>
        <w:t xml:space="preserve">relevant </w:t>
      </w:r>
      <w:r w:rsidRPr="009C14A2">
        <w:rPr>
          <w:rFonts w:ascii="Calibri" w:eastAsia="Calibri" w:hAnsi="Calibri" w:cs="Times New Roman"/>
          <w:i/>
          <w:iCs/>
          <w:sz w:val="20"/>
          <w:szCs w:val="20"/>
        </w:rPr>
        <w:t>written and contactable work reference on the relevant company / government department / organisation letterhead where similar work was undertaken in the last 5-years (add rows as appropriate)</w:t>
      </w:r>
    </w:p>
    <w:p w14:paraId="38F34F3A" w14:textId="308667CA" w:rsidR="009C14A2" w:rsidRPr="009C14A2" w:rsidRDefault="009C14A2" w:rsidP="009C14A2">
      <w:pPr>
        <w:pStyle w:val="ListParagraph"/>
        <w:keepNext/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iCs/>
          <w:sz w:val="20"/>
          <w:szCs w:val="20"/>
        </w:rPr>
      </w:pPr>
      <w:r w:rsidRPr="009C14A2">
        <w:rPr>
          <w:rFonts w:ascii="Calibri" w:eastAsia="Calibri" w:hAnsi="Calibri" w:cs="Times New Roman"/>
          <w:i/>
          <w:iCs/>
          <w:sz w:val="20"/>
          <w:szCs w:val="20"/>
        </w:rPr>
        <w:t xml:space="preserve">Only provide reference letters for the categories of services </w:t>
      </w:r>
      <w:r w:rsidR="004A7925">
        <w:rPr>
          <w:rFonts w:ascii="Calibri" w:eastAsia="Calibri" w:hAnsi="Calibri" w:cs="Times New Roman"/>
          <w:i/>
          <w:iCs/>
          <w:sz w:val="18"/>
          <w:szCs w:val="18"/>
        </w:rPr>
        <w:t xml:space="preserve">(or sub-category where applicable) </w:t>
      </w:r>
      <w:r w:rsidRPr="009C14A2">
        <w:rPr>
          <w:rFonts w:ascii="Calibri" w:eastAsia="Calibri" w:hAnsi="Calibri" w:cs="Times New Roman"/>
          <w:i/>
          <w:iCs/>
          <w:sz w:val="20"/>
          <w:szCs w:val="20"/>
        </w:rPr>
        <w:t>you are registering for</w:t>
      </w:r>
    </w:p>
    <w:p w14:paraId="300A2CFA" w14:textId="7498DE18" w:rsidR="009C14A2" w:rsidRPr="009C14A2" w:rsidRDefault="009C14A2" w:rsidP="009C14A2">
      <w:pPr>
        <w:pStyle w:val="ListParagraph"/>
        <w:keepNext/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Times New Roman"/>
          <w:i/>
          <w:iCs/>
          <w:sz w:val="20"/>
          <w:szCs w:val="20"/>
        </w:rPr>
      </w:pPr>
      <w:r w:rsidRPr="009C14A2">
        <w:rPr>
          <w:rFonts w:ascii="Calibri" w:eastAsia="Calibri" w:hAnsi="Calibri" w:cs="Times New Roman"/>
          <w:i/>
          <w:iCs/>
          <w:sz w:val="20"/>
          <w:szCs w:val="20"/>
        </w:rPr>
        <w:t>Add rows as required</w:t>
      </w:r>
    </w:p>
    <w:p w14:paraId="278D4152" w14:textId="77777777" w:rsidR="009C14A2" w:rsidRPr="009C14A2" w:rsidRDefault="009C14A2" w:rsidP="009C14A2">
      <w:pPr>
        <w:pStyle w:val="ListParagraph"/>
        <w:keepNext/>
        <w:spacing w:after="0" w:line="240" w:lineRule="auto"/>
        <w:ind w:left="360"/>
        <w:rPr>
          <w:rFonts w:ascii="Calibri" w:eastAsia="Calibri" w:hAnsi="Calibri" w:cs="Times New Roman"/>
          <w:i/>
          <w:iCs/>
          <w:sz w:val="20"/>
          <w:szCs w:val="20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29"/>
        <w:gridCol w:w="2383"/>
        <w:gridCol w:w="2383"/>
        <w:gridCol w:w="5852"/>
        <w:gridCol w:w="1827"/>
        <w:gridCol w:w="1240"/>
      </w:tblGrid>
      <w:tr w:rsidR="004A7925" w:rsidRPr="00DE4540" w14:paraId="6EA0225F" w14:textId="77777777" w:rsidTr="004A7925">
        <w:trPr>
          <w:trHeight w:val="643"/>
        </w:trPr>
        <w:tc>
          <w:tcPr>
            <w:tcW w:w="618" w:type="pct"/>
            <w:vMerge w:val="restart"/>
          </w:tcPr>
          <w:p w14:paraId="0F314981" w14:textId="77777777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Categories of services</w:t>
            </w:r>
          </w:p>
        </w:tc>
        <w:tc>
          <w:tcPr>
            <w:tcW w:w="763" w:type="pct"/>
          </w:tcPr>
          <w:p w14:paraId="35DB6C3D" w14:textId="77777777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9" w:type="pct"/>
            <w:gridSpan w:val="4"/>
          </w:tcPr>
          <w:p w14:paraId="10524268" w14:textId="1DB4A2EF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References</w:t>
            </w:r>
          </w:p>
        </w:tc>
      </w:tr>
      <w:tr w:rsidR="004A7925" w:rsidRPr="00DE4540" w14:paraId="343B6DA2" w14:textId="77777777" w:rsidTr="004A7925">
        <w:trPr>
          <w:trHeight w:val="530"/>
        </w:trPr>
        <w:tc>
          <w:tcPr>
            <w:tcW w:w="618" w:type="pct"/>
            <w:vMerge/>
          </w:tcPr>
          <w:p w14:paraId="41634DD8" w14:textId="77777777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</w:tcPr>
          <w:p w14:paraId="0F4C5FFF" w14:textId="14C4213B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Sub-Categories (where applicable)</w:t>
            </w:r>
          </w:p>
        </w:tc>
        <w:tc>
          <w:tcPr>
            <w:tcW w:w="763" w:type="pct"/>
          </w:tcPr>
          <w:p w14:paraId="19AE33A2" w14:textId="3DD42997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Client</w:t>
            </w:r>
          </w:p>
        </w:tc>
        <w:tc>
          <w:tcPr>
            <w:tcW w:w="1874" w:type="pct"/>
          </w:tcPr>
          <w:p w14:paraId="4AFF915D" w14:textId="537FEC18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585" w:type="pct"/>
          </w:tcPr>
          <w:p w14:paraId="38E1EDAA" w14:textId="06C22305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97" w:type="pct"/>
          </w:tcPr>
          <w:p w14:paraId="49786983" w14:textId="6974976C" w:rsidR="004A7925" w:rsidRPr="00DE4540" w:rsidRDefault="004A7925" w:rsidP="00AA3918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Reference letter attached</w:t>
            </w:r>
          </w:p>
        </w:tc>
      </w:tr>
      <w:tr w:rsidR="004A7925" w:rsidRPr="00DE4540" w14:paraId="5D4C85C4" w14:textId="77777777" w:rsidTr="004A7925">
        <w:trPr>
          <w:trHeight w:val="231"/>
        </w:trPr>
        <w:tc>
          <w:tcPr>
            <w:tcW w:w="618" w:type="pct"/>
            <w:vMerge w:val="restart"/>
            <w:vAlign w:val="center"/>
          </w:tcPr>
          <w:p w14:paraId="00DBEDCE" w14:textId="372FD60F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Transaction Advisory Services (must include full suite of sub-categories)</w:t>
            </w:r>
            <w:r>
              <w:rPr>
                <w:rStyle w:val="FootnoteReference"/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footnoteReference w:id="1"/>
            </w:r>
          </w:p>
        </w:tc>
        <w:tc>
          <w:tcPr>
            <w:tcW w:w="763" w:type="pct"/>
          </w:tcPr>
          <w:p w14:paraId="71F27821" w14:textId="5AEA6F03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Full suite of transaction advisory services </w:t>
            </w:r>
          </w:p>
        </w:tc>
        <w:tc>
          <w:tcPr>
            <w:tcW w:w="763" w:type="pct"/>
          </w:tcPr>
          <w:p w14:paraId="103E9B94" w14:textId="12556AE4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4CE348E5" w14:textId="77777777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6F73B1BD" w14:textId="77777777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46704D26" w14:textId="750582B1" w:rsidR="004A7925" w:rsidRPr="00DE4540" w:rsidRDefault="004A7925" w:rsidP="009C14A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1266FEC2" w14:textId="77777777" w:rsidTr="007C785E">
        <w:trPr>
          <w:trHeight w:val="231"/>
        </w:trPr>
        <w:tc>
          <w:tcPr>
            <w:tcW w:w="618" w:type="pct"/>
            <w:vMerge/>
            <w:vAlign w:val="center"/>
          </w:tcPr>
          <w:p w14:paraId="4552A95E" w14:textId="77777777" w:rsidR="004A7925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0F385BCF" w14:textId="2625671F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Project development and management</w:t>
            </w:r>
          </w:p>
        </w:tc>
        <w:tc>
          <w:tcPr>
            <w:tcW w:w="763" w:type="pct"/>
          </w:tcPr>
          <w:p w14:paraId="0026D3D1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6C98B491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39540EFF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68D01949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43C5338B" w14:textId="77777777" w:rsidTr="004A7925">
        <w:trPr>
          <w:trHeight w:val="231"/>
        </w:trPr>
        <w:tc>
          <w:tcPr>
            <w:tcW w:w="618" w:type="pct"/>
            <w:vMerge/>
            <w:vAlign w:val="center"/>
          </w:tcPr>
          <w:p w14:paraId="5FF5EABB" w14:textId="77777777" w:rsidR="004A7925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783AFA92" w14:textId="03F1D31A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Technical/</w:t>
            </w: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 </w:t>
            </w: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engineering transaction advisory</w:t>
            </w:r>
          </w:p>
        </w:tc>
        <w:tc>
          <w:tcPr>
            <w:tcW w:w="763" w:type="pct"/>
          </w:tcPr>
          <w:p w14:paraId="09ABAFCC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1A83E939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5196E774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253A2C60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3AC21001" w14:textId="77777777" w:rsidTr="007C785E">
        <w:trPr>
          <w:trHeight w:val="231"/>
        </w:trPr>
        <w:tc>
          <w:tcPr>
            <w:tcW w:w="618" w:type="pct"/>
            <w:vMerge/>
            <w:vAlign w:val="center"/>
          </w:tcPr>
          <w:p w14:paraId="34E4B1B9" w14:textId="77777777" w:rsidR="004A7925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4482E777" w14:textId="6F3C40D1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Financial transaction advisory</w:t>
            </w:r>
          </w:p>
        </w:tc>
        <w:tc>
          <w:tcPr>
            <w:tcW w:w="763" w:type="pct"/>
          </w:tcPr>
          <w:p w14:paraId="6CF6913A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4A2E4579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6C2BFFE8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6F055606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2AAC09B6" w14:textId="77777777" w:rsidTr="007C785E">
        <w:trPr>
          <w:trHeight w:val="231"/>
        </w:trPr>
        <w:tc>
          <w:tcPr>
            <w:tcW w:w="618" w:type="pct"/>
            <w:vMerge/>
            <w:vAlign w:val="center"/>
          </w:tcPr>
          <w:p w14:paraId="32846C84" w14:textId="77777777" w:rsidR="004A7925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1D43D9F9" w14:textId="758F90DA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Legal and regulatory transaction advisory</w:t>
            </w:r>
          </w:p>
        </w:tc>
        <w:tc>
          <w:tcPr>
            <w:tcW w:w="763" w:type="pct"/>
          </w:tcPr>
          <w:p w14:paraId="4F0DED03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644A77D6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17E42E3A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27CE269C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21F670A3" w14:textId="77777777" w:rsidTr="007C785E">
        <w:trPr>
          <w:trHeight w:val="231"/>
        </w:trPr>
        <w:tc>
          <w:tcPr>
            <w:tcW w:w="618" w:type="pct"/>
            <w:vMerge/>
            <w:vAlign w:val="center"/>
          </w:tcPr>
          <w:p w14:paraId="4C6E85D0" w14:textId="77777777" w:rsidR="004A7925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471053C7" w14:textId="1FB4F003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Economic development transaction advisory</w:t>
            </w:r>
          </w:p>
        </w:tc>
        <w:tc>
          <w:tcPr>
            <w:tcW w:w="763" w:type="pct"/>
          </w:tcPr>
          <w:p w14:paraId="586AE39D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17AAF493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14756C85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77D0D7DF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30F50C60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39BFD95B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19E54959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10024EAE" w14:textId="7DF778E1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43911BCA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15EB3284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30E3DF2A" w14:textId="4476A02A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5E1AB3EB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4081E0E8" w14:textId="3C0D3C4A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Economic growth and planning programme advisory </w:t>
            </w:r>
          </w:p>
        </w:tc>
        <w:tc>
          <w:tcPr>
            <w:tcW w:w="763" w:type="pct"/>
          </w:tcPr>
          <w:p w14:paraId="6882B796" w14:textId="4C546BAD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763" w:type="pct"/>
          </w:tcPr>
          <w:p w14:paraId="519DFBCC" w14:textId="0C3BADAF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34D1A0F2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7C912FF0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6918239A" w14:textId="219F6FD0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2ACA7ADB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3758EA30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5256D12F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691D0F13" w14:textId="79C9EB5A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1AD82B5D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4D88A3F0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720451FE" w14:textId="68E8FEEC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73B8D84E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020177EE" w14:textId="52DEAD56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Consulting engineering</w:t>
            </w: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,</w:t>
            </w:r>
            <w:r w:rsidRPr="000F003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3918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environmental &amp; town planning services</w:t>
            </w:r>
          </w:p>
        </w:tc>
        <w:tc>
          <w:tcPr>
            <w:tcW w:w="763" w:type="pct"/>
          </w:tcPr>
          <w:p w14:paraId="11A4DC19" w14:textId="50B1598E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763" w:type="pct"/>
          </w:tcPr>
          <w:p w14:paraId="0D62A1B5" w14:textId="67A3CAB8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1BE251BC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2F10EA8E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54664D85" w14:textId="5A5FFA44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052B3968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154F253F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179F11B5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18548D93" w14:textId="7C9C6A18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7EC7EFE7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0D08AE91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574B7743" w14:textId="370319FC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2C4113EC" w14:textId="77777777" w:rsidTr="004A7925">
        <w:trPr>
          <w:trHeight w:val="231"/>
        </w:trPr>
        <w:tc>
          <w:tcPr>
            <w:tcW w:w="618" w:type="pct"/>
            <w:vAlign w:val="center"/>
          </w:tcPr>
          <w:p w14:paraId="66460C1E" w14:textId="1DBD11AF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DE4540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Municipal finance and revenue advisory</w:t>
            </w:r>
          </w:p>
        </w:tc>
        <w:tc>
          <w:tcPr>
            <w:tcW w:w="763" w:type="pct"/>
          </w:tcPr>
          <w:p w14:paraId="0EE00B9F" w14:textId="3EC58868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763" w:type="pct"/>
          </w:tcPr>
          <w:p w14:paraId="284BC3BA" w14:textId="4C771150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7DA06E77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0C319B2F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0EBAB868" w14:textId="211DB83C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A7925" w:rsidRPr="00DE4540" w14:paraId="2FD5B1C3" w14:textId="77777777" w:rsidTr="004A7925">
        <w:trPr>
          <w:trHeight w:val="231"/>
        </w:trPr>
        <w:tc>
          <w:tcPr>
            <w:tcW w:w="618" w:type="pct"/>
          </w:tcPr>
          <w:p w14:paraId="57A609AB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3146C2FC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</w:tcPr>
          <w:p w14:paraId="17CDC329" w14:textId="442A9945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4" w:type="pct"/>
          </w:tcPr>
          <w:p w14:paraId="4BC4ADCC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3808DEB4" w14:textId="77777777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97" w:type="pct"/>
          </w:tcPr>
          <w:p w14:paraId="534C43E6" w14:textId="661B1531" w:rsidR="004A7925" w:rsidRPr="00DE4540" w:rsidRDefault="004A7925" w:rsidP="004A792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</w:tbl>
    <w:p w14:paraId="5B681AC8" w14:textId="77777777" w:rsidR="003D1B19" w:rsidRPr="009C14A2" w:rsidRDefault="00B3153D" w:rsidP="006037ED">
      <w:pPr>
        <w:rPr>
          <w:sz w:val="20"/>
          <w:szCs w:val="20"/>
        </w:rPr>
      </w:pPr>
    </w:p>
    <w:sectPr w:rsidR="003D1B19" w:rsidRPr="009C14A2" w:rsidSect="000D4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F2F0" w14:textId="77777777" w:rsidR="00B3153D" w:rsidRDefault="00B3153D" w:rsidP="001C6627">
      <w:pPr>
        <w:spacing w:after="0" w:line="240" w:lineRule="auto"/>
      </w:pPr>
      <w:r>
        <w:separator/>
      </w:r>
    </w:p>
  </w:endnote>
  <w:endnote w:type="continuationSeparator" w:id="0">
    <w:p w14:paraId="34AB87BA" w14:textId="77777777" w:rsidR="00B3153D" w:rsidRDefault="00B3153D" w:rsidP="001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0FD8" w14:textId="77777777" w:rsidR="00B3153D" w:rsidRDefault="00B3153D" w:rsidP="001C6627">
      <w:pPr>
        <w:spacing w:after="0" w:line="240" w:lineRule="auto"/>
      </w:pPr>
      <w:r>
        <w:separator/>
      </w:r>
    </w:p>
  </w:footnote>
  <w:footnote w:type="continuationSeparator" w:id="0">
    <w:p w14:paraId="37325C78" w14:textId="77777777" w:rsidR="00B3153D" w:rsidRDefault="00B3153D" w:rsidP="001C6627">
      <w:pPr>
        <w:spacing w:after="0" w:line="240" w:lineRule="auto"/>
      </w:pPr>
      <w:r>
        <w:continuationSeparator/>
      </w:r>
    </w:p>
  </w:footnote>
  <w:footnote w:id="1">
    <w:p w14:paraId="4133BF76" w14:textId="2A0F0B85" w:rsidR="004A7925" w:rsidRPr="001C6627" w:rsidRDefault="004A79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C5D4B">
        <w:rPr>
          <w:rFonts w:ascii="Calibri" w:eastAsia="Calibri" w:hAnsi="Calibri" w:cs="Times New Roman"/>
          <w:i/>
          <w:iCs/>
          <w:lang w:val="en-ZA"/>
        </w:rPr>
        <w:t>For this category, service providers must either submit a reference letter than encompasses the full suite of sub-categories OR if a JV/</w:t>
      </w:r>
      <w:r w:rsidRPr="005C5D4B">
        <w:rPr>
          <w:rFonts w:ascii="Calibri" w:eastAsia="Calibri" w:hAnsi="Calibri" w:cs="Times New Roman"/>
          <w:i/>
          <w:iCs/>
          <w:lang w:val="en-ZA"/>
        </w:rPr>
        <w:t xml:space="preserve">consortia, then the service provider must provide reference letters for each </w:t>
      </w:r>
      <w:r>
        <w:rPr>
          <w:rFonts w:ascii="Calibri" w:eastAsia="Calibri" w:hAnsi="Calibri" w:cs="Times New Roman"/>
          <w:i/>
          <w:iCs/>
          <w:lang w:val="en-ZA"/>
        </w:rPr>
        <w:t xml:space="preserve">compulsory </w:t>
      </w:r>
      <w:r w:rsidRPr="005C5D4B">
        <w:rPr>
          <w:rFonts w:ascii="Calibri" w:eastAsia="Calibri" w:hAnsi="Calibri" w:cs="Times New Roman"/>
          <w:i/>
          <w:iCs/>
          <w:lang w:val="en-ZA"/>
        </w:rPr>
        <w:t xml:space="preserve">sub-category as well </w:t>
      </w:r>
      <w:r>
        <w:rPr>
          <w:rFonts w:ascii="Calibri" w:eastAsia="Calibri" w:hAnsi="Calibri" w:cs="Times New Roman"/>
          <w:i/>
          <w:iCs/>
          <w:lang w:val="en-ZA"/>
        </w:rPr>
        <w:t>which shall altogether count as a single work reference for the main category. Registration for sub-categories is also allowed.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B5C71"/>
    <w:multiLevelType w:val="hybridMultilevel"/>
    <w:tmpl w:val="3D2A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275AB"/>
    <w:multiLevelType w:val="hybridMultilevel"/>
    <w:tmpl w:val="CF8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EA"/>
    <w:rsid w:val="000A4E13"/>
    <w:rsid w:val="00102C3C"/>
    <w:rsid w:val="001C01B4"/>
    <w:rsid w:val="001C6627"/>
    <w:rsid w:val="00267109"/>
    <w:rsid w:val="002E3033"/>
    <w:rsid w:val="003C78D0"/>
    <w:rsid w:val="004A7925"/>
    <w:rsid w:val="00561BD0"/>
    <w:rsid w:val="005C5D4B"/>
    <w:rsid w:val="006037ED"/>
    <w:rsid w:val="00690719"/>
    <w:rsid w:val="006F14B5"/>
    <w:rsid w:val="007A114E"/>
    <w:rsid w:val="007C557E"/>
    <w:rsid w:val="008167EA"/>
    <w:rsid w:val="0099400A"/>
    <w:rsid w:val="009C14A2"/>
    <w:rsid w:val="00A324AF"/>
    <w:rsid w:val="00B3153D"/>
    <w:rsid w:val="00BA1E29"/>
    <w:rsid w:val="00D65241"/>
    <w:rsid w:val="00DB19EC"/>
    <w:rsid w:val="00DE4540"/>
    <w:rsid w:val="00F5405D"/>
    <w:rsid w:val="00FE5DC0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37D2"/>
  <w15:docId w15:val="{4C4613E3-26E4-46F3-AEBC-E5527CA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67E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Riana Table Bullets 1,List Paragraph (numbered (a)),List_Paragraph,Multilevel para_II,MC Paragraphe Liste,References,HEAD 3,Paragraph"/>
    <w:basedOn w:val="Normal"/>
    <w:link w:val="ListParagraphChar"/>
    <w:uiPriority w:val="34"/>
    <w:qFormat/>
    <w:rsid w:val="008167EA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Recommendation Char,List Paragraph1 Char,Riana Table Bullets 1 Char,List Paragraph (numbered (a)) Char,List_Paragraph Char,Multilevel para_II Char,MC Paragraphe Liste Char,References Char,HEAD 3 Char,Paragraph Char"/>
    <w:link w:val="ListParagraph"/>
    <w:uiPriority w:val="34"/>
    <w:rsid w:val="008167EA"/>
    <w:rPr>
      <w:lang w:val="en-ZA"/>
    </w:rPr>
  </w:style>
  <w:style w:type="table" w:styleId="TableGrid">
    <w:name w:val="Table Grid"/>
    <w:basedOn w:val="TableNormal"/>
    <w:uiPriority w:val="39"/>
    <w:rsid w:val="0081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A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62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6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3CB7-4354-4176-AEAB-A27A786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4</cp:revision>
  <dcterms:created xsi:type="dcterms:W3CDTF">2021-07-12T16:45:00Z</dcterms:created>
  <dcterms:modified xsi:type="dcterms:W3CDTF">2021-07-12T16:46:00Z</dcterms:modified>
</cp:coreProperties>
</file>