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51" w:rsidRPr="005C548B" w:rsidRDefault="009C3B51" w:rsidP="009C3B51">
      <w:pPr>
        <w:jc w:val="center"/>
        <w:rPr>
          <w:rFonts w:ascii="Century Gothic" w:hAnsi="Century Gothic"/>
          <w:b/>
          <w:color w:val="FFCC00"/>
          <w:sz w:val="72"/>
          <w:szCs w:val="72"/>
        </w:rPr>
      </w:pPr>
      <w:bookmarkStart w:id="0" w:name="_GoBack"/>
      <w:bookmarkEnd w:id="0"/>
    </w:p>
    <w:p w:rsidR="009C3B51" w:rsidRPr="005C548B" w:rsidRDefault="009C3B51" w:rsidP="009C3B51">
      <w:pPr>
        <w:jc w:val="center"/>
        <w:rPr>
          <w:rFonts w:ascii="Century Gothic" w:hAnsi="Century Gothic"/>
          <w:b/>
          <w:color w:val="FFCC00"/>
          <w:sz w:val="72"/>
          <w:szCs w:val="72"/>
        </w:rPr>
      </w:pPr>
    </w:p>
    <w:p w:rsidR="009C3B51" w:rsidRPr="005C548B" w:rsidRDefault="009C3B51" w:rsidP="009C3B51">
      <w:pPr>
        <w:jc w:val="center"/>
        <w:rPr>
          <w:rFonts w:ascii="Century Gothic" w:hAnsi="Century Gothic"/>
          <w:b/>
          <w:color w:val="FFCC00"/>
          <w:sz w:val="72"/>
          <w:szCs w:val="72"/>
        </w:rPr>
      </w:pPr>
    </w:p>
    <w:p w:rsidR="009C3B51" w:rsidRPr="005C548B" w:rsidRDefault="009C3B51" w:rsidP="009C3B51">
      <w:pPr>
        <w:jc w:val="center"/>
        <w:rPr>
          <w:rFonts w:ascii="Century Gothic" w:hAnsi="Century Gothic"/>
          <w:b/>
          <w:color w:val="FFCC00"/>
          <w:sz w:val="72"/>
          <w:szCs w:val="72"/>
        </w:rPr>
      </w:pPr>
    </w:p>
    <w:p w:rsidR="009C3B51" w:rsidRPr="005C548B" w:rsidRDefault="009C3B51" w:rsidP="009C3B51">
      <w:pPr>
        <w:jc w:val="center"/>
        <w:rPr>
          <w:rFonts w:ascii="Century Gothic" w:hAnsi="Century Gothic"/>
          <w:b/>
          <w:color w:val="FFCC00"/>
          <w:sz w:val="72"/>
          <w:szCs w:val="72"/>
        </w:rPr>
      </w:pPr>
    </w:p>
    <w:p w:rsidR="009C3B51" w:rsidRPr="005C548B" w:rsidRDefault="009C3B51" w:rsidP="005C548B">
      <w:pPr>
        <w:jc w:val="right"/>
        <w:rPr>
          <w:rFonts w:ascii="Century Gothic" w:hAnsi="Century Gothic"/>
          <w:b/>
          <w:color w:val="FFCC00"/>
          <w:sz w:val="72"/>
          <w:szCs w:val="72"/>
        </w:rPr>
      </w:pPr>
    </w:p>
    <w:p w:rsidR="009C3B51" w:rsidRPr="00E77A5F" w:rsidRDefault="00E77A5F" w:rsidP="005C548B">
      <w:pPr>
        <w:spacing w:line="276" w:lineRule="auto"/>
        <w:jc w:val="right"/>
        <w:rPr>
          <w:rFonts w:ascii="Century Gothic" w:hAnsi="Century Gothic"/>
          <w:b/>
          <w:color w:val="FFFFFF" w:themeColor="background1"/>
          <w:sz w:val="60"/>
          <w:szCs w:val="60"/>
        </w:rPr>
      </w:pPr>
      <w:r w:rsidRPr="00E77A5F">
        <w:rPr>
          <w:rFonts w:ascii="Century Gothic" w:hAnsi="Century Gothic"/>
          <w:b/>
          <w:color w:val="FFFFFF" w:themeColor="background1"/>
          <w:sz w:val="60"/>
          <w:szCs w:val="60"/>
        </w:rPr>
        <w:t>Premier’s Advancement of Youth (PAY) Project</w:t>
      </w: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5C548B" w:rsidP="005C548B">
      <w:pPr>
        <w:spacing w:line="276" w:lineRule="auto"/>
        <w:jc w:val="right"/>
        <w:rPr>
          <w:rFonts w:ascii="Century Gothic" w:hAnsi="Century Gothic"/>
          <w:b/>
          <w:color w:val="FFFFFF" w:themeColor="background1"/>
          <w:sz w:val="40"/>
          <w:szCs w:val="40"/>
        </w:rPr>
      </w:pPr>
    </w:p>
    <w:p w:rsidR="005C548B" w:rsidRDefault="00E77A5F" w:rsidP="005C548B">
      <w:pPr>
        <w:spacing w:line="276" w:lineRule="auto"/>
        <w:jc w:val="right"/>
        <w:rPr>
          <w:rFonts w:ascii="Century Gothic" w:hAnsi="Century Gothic"/>
          <w:b/>
          <w:color w:val="FFFFFF" w:themeColor="background1"/>
          <w:sz w:val="40"/>
          <w:szCs w:val="40"/>
        </w:rPr>
      </w:pPr>
      <w:r>
        <w:rPr>
          <w:rFonts w:ascii="Century Gothic" w:hAnsi="Century Gothic"/>
          <w:b/>
          <w:color w:val="FFFFFF" w:themeColor="background1"/>
          <w:sz w:val="40"/>
          <w:szCs w:val="40"/>
        </w:rPr>
        <w:t>Guide for the recruitment, selection and placement process</w:t>
      </w:r>
    </w:p>
    <w:p w:rsidR="00C12900" w:rsidRPr="005C548B" w:rsidRDefault="00C12900" w:rsidP="00FC08B6">
      <w:pPr>
        <w:rPr>
          <w:rFonts w:ascii="Century Gothic" w:hAnsi="Century Gothic" w:cs="Arial"/>
          <w:b/>
          <w:color w:val="00B0F0"/>
        </w:rPr>
        <w:sectPr w:rsidR="00C12900" w:rsidRPr="005C548B" w:rsidSect="005E0508">
          <w:headerReference w:type="even" r:id="rId9"/>
          <w:footerReference w:type="even" r:id="rId10"/>
          <w:footerReference w:type="default" r:id="rId11"/>
          <w:headerReference w:type="first" r:id="rId12"/>
          <w:pgSz w:w="11907" w:h="16839" w:code="9"/>
          <w:pgMar w:top="1021" w:right="1134" w:bottom="1276" w:left="1134" w:header="709" w:footer="376" w:gutter="0"/>
          <w:cols w:space="708"/>
          <w:titlePg/>
          <w:docGrid w:linePitch="360"/>
        </w:sectPr>
      </w:pPr>
    </w:p>
    <w:p w:rsidR="0013534F" w:rsidRPr="0013534F" w:rsidRDefault="0013534F" w:rsidP="0013534F">
      <w:pPr>
        <w:jc w:val="center"/>
        <w:rPr>
          <w:rFonts w:ascii="Century Gothic" w:hAnsi="Century Gothic" w:cs="Arial"/>
          <w:b/>
          <w:color w:val="002060"/>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 xml:space="preserve">Background </w:t>
      </w:r>
    </w:p>
    <w:p w:rsidR="0013534F" w:rsidRPr="0013534F" w:rsidRDefault="0013534F" w:rsidP="0013534F">
      <w:pPr>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In May 2012, the Premier of the Western Cape launched the Premier’s Advancement of Youth (PAY) project. The aim of the PAY project is to create the opportunity </w:t>
      </w:r>
      <w:r w:rsidRPr="0013534F">
        <w:rPr>
          <w:rFonts w:ascii="Century Gothic" w:hAnsi="Century Gothic" w:cs="Arial"/>
          <w:lang w:val="af-ZA"/>
        </w:rPr>
        <w:t>for matriculants</w:t>
      </w:r>
      <w:r w:rsidRPr="0013534F">
        <w:rPr>
          <w:rFonts w:ascii="Century Gothic" w:hAnsi="Century Gothic" w:cs="Arial"/>
        </w:rPr>
        <w:t xml:space="preserve"> to gain workplace experience in the Western Cape Government (WCG).  The internship allows for a year of mentoring, decision-making about a future career, on-the-job training and exposure to skills training and development to make the intern more employable and marketable. </w:t>
      </w:r>
    </w:p>
    <w:p w:rsidR="0013534F" w:rsidRPr="0013534F" w:rsidRDefault="0013534F" w:rsidP="0013534F">
      <w:pPr>
        <w:jc w:val="both"/>
        <w:rPr>
          <w:rFonts w:ascii="Century Gothic" w:eastAsia="Calibri" w:hAnsi="Century Gothic"/>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Purpose</w:t>
      </w:r>
    </w:p>
    <w:p w:rsidR="0013534F" w:rsidRPr="0013534F" w:rsidRDefault="0013534F" w:rsidP="0013534F">
      <w:pPr>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rPr>
        <w:t>The purpose of this document is to outline the recruitment, selection and appointment processes in order to attract interested, suitable candidates.</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Internship description</w:t>
      </w:r>
    </w:p>
    <w:p w:rsidR="0013534F" w:rsidRPr="0013534F" w:rsidRDefault="0013534F" w:rsidP="0013534F">
      <w:pPr>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Interns will be placed in a provincial government department to help mainly with clerical and administrative work.  At the same time interns will be exposed to the workings of the public sector more broadly.  </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The Western Cape Education Department (WCED) also provides opportunities at a primary school where interns could assist with extra-curricular activities, as well as provide classroom, ICT and/or library support. The primary school environment provides an opportunity for interns to serve as positive role models for young children, while, at the same time, building their own confidence.</w:t>
      </w:r>
    </w:p>
    <w:p w:rsidR="0013534F" w:rsidRPr="0013534F" w:rsidRDefault="0013534F" w:rsidP="0013534F">
      <w:pPr>
        <w:jc w:val="both"/>
        <w:rPr>
          <w:rFonts w:ascii="Century Gothic" w:hAnsi="Century Gothic" w:cs="Arial"/>
          <w:b/>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The ideal intern</w:t>
      </w:r>
    </w:p>
    <w:p w:rsidR="0013534F" w:rsidRPr="0013534F" w:rsidRDefault="0013534F" w:rsidP="0013534F">
      <w:pPr>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rPr>
        <w:t>The ideal candidate must be of good character and have a good behaviour record.  The successful candidate should display the following characteristics:</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Willingness to assume responsibility for his or her personal development;</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A desire to develop employability skills and to gain workplace experience;</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Willingness to take on entrance-level duties</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Be receptive to feedback and mentoring;</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Willingness to be flexible and to accept many tasks in the interest of gaining work experience;</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Willingness to learn and take instruction;</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 xml:space="preserve">Willingness to share talents, abilities and interests; </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Be pleasant and friendly;</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Hard-working</w:t>
      </w:r>
    </w:p>
    <w:p w:rsidR="0013534F" w:rsidRPr="0013534F" w:rsidRDefault="0013534F" w:rsidP="0013534F">
      <w:pPr>
        <w:numPr>
          <w:ilvl w:val="0"/>
          <w:numId w:val="3"/>
        </w:numPr>
        <w:spacing w:after="200" w:line="276" w:lineRule="auto"/>
        <w:ind w:left="284" w:hanging="284"/>
        <w:contextualSpacing/>
        <w:jc w:val="both"/>
        <w:rPr>
          <w:rFonts w:ascii="Century Gothic" w:hAnsi="Century Gothic" w:cs="Arial"/>
        </w:rPr>
      </w:pPr>
      <w:r w:rsidRPr="0013534F">
        <w:rPr>
          <w:rFonts w:ascii="Century Gothic" w:hAnsi="Century Gothic" w:cs="Arial"/>
        </w:rPr>
        <w:t xml:space="preserve">Have the ability to work in a team </w:t>
      </w:r>
    </w:p>
    <w:p w:rsidR="0013534F" w:rsidRPr="0013534F" w:rsidRDefault="0013534F" w:rsidP="0013534F">
      <w:pPr>
        <w:rPr>
          <w:rFonts w:ascii="Century Gothic" w:hAnsi="Century Gothic" w:cs="Arial"/>
        </w:rPr>
      </w:pPr>
      <w:r w:rsidRPr="0013534F">
        <w:rPr>
          <w:rFonts w:ascii="Century Gothic" w:hAnsi="Century Gothic" w:cs="Arial"/>
        </w:rPr>
        <w:br w:type="page"/>
      </w: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lastRenderedPageBreak/>
        <w:t>Relevant documents required</w:t>
      </w:r>
    </w:p>
    <w:p w:rsidR="0013534F" w:rsidRPr="0013534F" w:rsidRDefault="0013534F" w:rsidP="0013534F">
      <w:pPr>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rPr>
        <w:t>Prospective candidates will be required to present the following documents:</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4"/>
        </w:numPr>
        <w:spacing w:after="200" w:line="276" w:lineRule="auto"/>
        <w:ind w:left="284" w:hanging="284"/>
        <w:contextualSpacing/>
        <w:jc w:val="both"/>
        <w:rPr>
          <w:rFonts w:ascii="Century Gothic" w:hAnsi="Century Gothic" w:cs="Arial"/>
        </w:rPr>
      </w:pPr>
      <w:r w:rsidRPr="0013534F">
        <w:rPr>
          <w:rFonts w:ascii="Century Gothic" w:hAnsi="Century Gothic" w:cs="Arial"/>
        </w:rPr>
        <w:t xml:space="preserve">A certified copy of matric results upon </w:t>
      </w:r>
      <w:r w:rsidRPr="0013534F">
        <w:rPr>
          <w:rFonts w:ascii="Century Gothic" w:hAnsi="Century Gothic" w:cs="Arial"/>
          <w:u w:val="single"/>
        </w:rPr>
        <w:t>application</w:t>
      </w:r>
    </w:p>
    <w:p w:rsidR="0013534F" w:rsidRPr="0013534F" w:rsidRDefault="0013534F" w:rsidP="0013534F">
      <w:pPr>
        <w:numPr>
          <w:ilvl w:val="0"/>
          <w:numId w:val="4"/>
        </w:numPr>
        <w:spacing w:after="200" w:line="276" w:lineRule="auto"/>
        <w:ind w:left="284" w:hanging="284"/>
        <w:contextualSpacing/>
        <w:jc w:val="both"/>
        <w:rPr>
          <w:rFonts w:ascii="Century Gothic" w:hAnsi="Century Gothic" w:cs="Arial"/>
          <w:u w:val="single"/>
        </w:rPr>
      </w:pPr>
      <w:r w:rsidRPr="0013534F">
        <w:rPr>
          <w:rFonts w:ascii="Century Gothic" w:hAnsi="Century Gothic" w:cs="Arial"/>
        </w:rPr>
        <w:t xml:space="preserve">A certified copy of identity document upon </w:t>
      </w:r>
      <w:r w:rsidRPr="0013534F">
        <w:rPr>
          <w:rFonts w:ascii="Century Gothic" w:hAnsi="Century Gothic" w:cs="Arial"/>
          <w:u w:val="single"/>
        </w:rPr>
        <w:t>application</w:t>
      </w:r>
    </w:p>
    <w:p w:rsidR="0013534F" w:rsidRPr="0013534F" w:rsidRDefault="0013534F" w:rsidP="0013534F">
      <w:pPr>
        <w:numPr>
          <w:ilvl w:val="0"/>
          <w:numId w:val="4"/>
        </w:numPr>
        <w:spacing w:after="200" w:line="276" w:lineRule="auto"/>
        <w:ind w:left="360"/>
        <w:contextualSpacing/>
        <w:jc w:val="both"/>
        <w:rPr>
          <w:rFonts w:ascii="Century Gothic" w:hAnsi="Century Gothic" w:cs="Arial"/>
          <w:u w:val="single"/>
        </w:rPr>
      </w:pPr>
      <w:r w:rsidRPr="0013534F">
        <w:rPr>
          <w:rFonts w:ascii="Century Gothic" w:hAnsi="Century Gothic" w:cs="Arial"/>
        </w:rPr>
        <w:t xml:space="preserve">A brief CV, which includes personal details, </w:t>
      </w:r>
      <w:r w:rsidRPr="0013534F">
        <w:rPr>
          <w:rFonts w:ascii="Century Gothic" w:hAnsi="Century Gothic" w:cs="Arial"/>
          <w:u w:val="single"/>
        </w:rPr>
        <w:t>with full physical address</w:t>
      </w:r>
      <w:r w:rsidRPr="0013534F">
        <w:rPr>
          <w:rFonts w:ascii="Century Gothic" w:hAnsi="Century Gothic" w:cs="Arial"/>
        </w:rPr>
        <w:t xml:space="preserve">, key skills, achievements, hobbies and interests. </w:t>
      </w:r>
    </w:p>
    <w:p w:rsidR="0013534F" w:rsidRPr="0013534F" w:rsidRDefault="0013534F" w:rsidP="0013534F">
      <w:pPr>
        <w:ind w:left="284"/>
        <w:contextualSpacing/>
        <w:jc w:val="both"/>
        <w:rPr>
          <w:rFonts w:ascii="Century Gothic" w:hAnsi="Century Gothic" w:cs="Arial"/>
          <w:u w:val="single"/>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Terms of appointment</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Interns will be required to attend an on-boarding process during the second week of April 2015 before commencing the internship.  This includes work readiness training, and induction into government. A mandatory departmental and unit orientation session will follow in the next week.  </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u w:val="single"/>
        </w:rPr>
      </w:pPr>
      <w:r w:rsidRPr="0013534F">
        <w:rPr>
          <w:rFonts w:ascii="Century Gothic" w:hAnsi="Century Gothic" w:cs="Arial"/>
          <w:u w:val="single"/>
        </w:rPr>
        <w:t>It must be emphasised that when accepting the internship the learner becomes an employee of the WCG and, as such, subject to the same procedures and policies with regards to leave taking, absenteeism, disciplinary matters, etc. as permanent employees</w:t>
      </w:r>
      <w:r w:rsidRPr="0013534F">
        <w:rPr>
          <w:rFonts w:ascii="Century Gothic" w:hAnsi="Century Gothic" w:cs="Arial"/>
        </w:rPr>
        <w:t>. Interns will be required to sign an agreement to this effect.</w:t>
      </w:r>
    </w:p>
    <w:p w:rsidR="0013534F" w:rsidRPr="0013534F" w:rsidRDefault="0013534F" w:rsidP="0013534F">
      <w:pPr>
        <w:ind w:left="720"/>
        <w:jc w:val="both"/>
        <w:rPr>
          <w:rFonts w:ascii="Century Gothic" w:hAnsi="Century Gothic" w:cs="Arial"/>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Monthly stipend</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During the year of placement, the intern will receive a monthly stipend to be paid by the WCG departments to cover travel costs, meals and basic living expenses. </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Placement</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Selection is done with the intention of placing interns, where possible, in the provincial government department of their choice. The aim is to place interns in directorates close to where they live, which means that they might not necessarily be accepted into the department they apply for. </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In the WCED, interns will be placed in well-functioning primary schools in the Western Cape, as close as possible to where they live.  The selection of schools and the placements will be done in collaboration with the education district offices.</w:t>
      </w:r>
    </w:p>
    <w:p w:rsidR="0013534F" w:rsidRPr="0013534F" w:rsidRDefault="0013534F" w:rsidP="0013534F">
      <w:pPr>
        <w:jc w:val="both"/>
        <w:rPr>
          <w:rFonts w:ascii="Century Gothic" w:hAnsi="Century Gothic" w:cs="Arial"/>
          <w:b/>
        </w:rPr>
      </w:pPr>
    </w:p>
    <w:p w:rsidR="0013534F" w:rsidRPr="0013534F" w:rsidRDefault="0013534F" w:rsidP="0013534F">
      <w:pPr>
        <w:numPr>
          <w:ilvl w:val="0"/>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Recruitment process</w:t>
      </w:r>
    </w:p>
    <w:p w:rsidR="0013534F" w:rsidRPr="0013534F" w:rsidRDefault="0013534F" w:rsidP="0013534F">
      <w:pPr>
        <w:jc w:val="both"/>
        <w:rPr>
          <w:rFonts w:ascii="Century Gothic" w:hAnsi="Century Gothic" w:cs="Arial"/>
          <w:b/>
          <w:color w:val="003399"/>
        </w:rPr>
      </w:pPr>
    </w:p>
    <w:p w:rsidR="0013534F" w:rsidRPr="0013534F" w:rsidRDefault="0013534F" w:rsidP="0013534F">
      <w:pPr>
        <w:numPr>
          <w:ilvl w:val="1"/>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Target group</w:t>
      </w:r>
    </w:p>
    <w:p w:rsidR="0013534F" w:rsidRPr="0013534F" w:rsidRDefault="0013534F" w:rsidP="0013534F">
      <w:pPr>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The Premier of the Western Cape has agreed to provide an internship offer to </w:t>
      </w:r>
      <w:r w:rsidRPr="0013534F">
        <w:rPr>
          <w:rFonts w:ascii="Century Gothic" w:hAnsi="Century Gothic" w:cs="Arial"/>
          <w:lang w:val="af-ZA"/>
        </w:rPr>
        <w:t>matriculants</w:t>
      </w:r>
      <w:r w:rsidRPr="0013534F">
        <w:rPr>
          <w:rFonts w:ascii="Century Gothic" w:hAnsi="Century Gothic" w:cs="Arial"/>
        </w:rPr>
        <w:t xml:space="preserve"> of 2014.  Recruitment targets will be based on the number of placements available in each provincial department and the demographic profile of the Western Cape Province.</w:t>
      </w:r>
    </w:p>
    <w:p w:rsidR="0013534F" w:rsidRPr="0013534F" w:rsidRDefault="0013534F" w:rsidP="0013534F">
      <w:pPr>
        <w:jc w:val="both"/>
        <w:rPr>
          <w:rFonts w:ascii="Century Gothic" w:hAnsi="Century Gothic" w:cs="Arial"/>
        </w:rPr>
      </w:pPr>
    </w:p>
    <w:p w:rsidR="0013534F" w:rsidRPr="0013534F" w:rsidRDefault="0013534F" w:rsidP="0013534F">
      <w:pPr>
        <w:numPr>
          <w:ilvl w:val="1"/>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Selection criteria</w:t>
      </w:r>
    </w:p>
    <w:p w:rsidR="0013534F" w:rsidRPr="0013534F" w:rsidRDefault="0013534F" w:rsidP="0013534F">
      <w:pPr>
        <w:ind w:left="284"/>
        <w:jc w:val="both"/>
        <w:rPr>
          <w:rFonts w:ascii="Century Gothic" w:hAnsi="Century Gothic" w:cs="Arial"/>
          <w:b/>
        </w:rPr>
      </w:pPr>
    </w:p>
    <w:p w:rsidR="0013534F" w:rsidRPr="0013534F" w:rsidRDefault="0013534F" w:rsidP="0013534F">
      <w:pPr>
        <w:jc w:val="both"/>
        <w:rPr>
          <w:rFonts w:ascii="Century Gothic" w:hAnsi="Century Gothic" w:cs="Arial"/>
        </w:rPr>
      </w:pPr>
      <w:r w:rsidRPr="0013534F">
        <w:rPr>
          <w:rFonts w:ascii="Century Gothic" w:hAnsi="Century Gothic" w:cs="Arial"/>
          <w:i/>
          <w:u w:val="single"/>
        </w:rPr>
        <w:t xml:space="preserve">The project will focus on Western Cape </w:t>
      </w:r>
      <w:r w:rsidRPr="0013534F">
        <w:rPr>
          <w:rFonts w:ascii="Century Gothic" w:hAnsi="Century Gothic" w:cs="Arial"/>
          <w:i/>
          <w:u w:val="single"/>
          <w:lang w:val="af-ZA"/>
        </w:rPr>
        <w:t>matriculants</w:t>
      </w:r>
      <w:r w:rsidRPr="0013534F">
        <w:rPr>
          <w:rFonts w:ascii="Century Gothic" w:hAnsi="Century Gothic" w:cs="Arial"/>
          <w:i/>
          <w:u w:val="single"/>
        </w:rPr>
        <w:t xml:space="preserve"> who</w:t>
      </w:r>
      <w:r w:rsidRPr="0013534F">
        <w:rPr>
          <w:rFonts w:ascii="Century Gothic" w:hAnsi="Century Gothic" w:cs="Arial"/>
        </w:rPr>
        <w:t>:</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20"/>
        </w:numPr>
        <w:spacing w:after="200" w:line="276" w:lineRule="auto"/>
        <w:contextualSpacing/>
        <w:rPr>
          <w:rFonts w:ascii="Century Gothic" w:eastAsia="Calibri" w:hAnsi="Century Gothic"/>
          <w:lang w:val="en-ZA"/>
        </w:rPr>
      </w:pPr>
      <w:r w:rsidRPr="0013534F">
        <w:rPr>
          <w:rFonts w:ascii="Century Gothic" w:eastAsia="Calibri" w:hAnsi="Century Gothic"/>
          <w:lang w:val="en-ZA"/>
        </w:rPr>
        <w:lastRenderedPageBreak/>
        <w:t>Are not going to study further in 2015</w:t>
      </w:r>
    </w:p>
    <w:p w:rsidR="0013534F" w:rsidRPr="0013534F" w:rsidRDefault="0013534F" w:rsidP="0013534F">
      <w:pPr>
        <w:numPr>
          <w:ilvl w:val="0"/>
          <w:numId w:val="20"/>
        </w:numPr>
        <w:spacing w:after="200" w:line="276" w:lineRule="auto"/>
        <w:contextualSpacing/>
        <w:rPr>
          <w:rFonts w:ascii="Century Gothic" w:eastAsia="Calibri" w:hAnsi="Century Gothic"/>
          <w:lang w:val="en-ZA"/>
        </w:rPr>
      </w:pPr>
      <w:r w:rsidRPr="0013534F">
        <w:rPr>
          <w:rFonts w:ascii="Century Gothic" w:eastAsia="Calibri" w:hAnsi="Century Gothic"/>
          <w:lang w:val="en-ZA"/>
        </w:rPr>
        <w:t>Are unemployed</w:t>
      </w:r>
    </w:p>
    <w:p w:rsidR="0013534F" w:rsidRPr="0013534F" w:rsidRDefault="0013534F" w:rsidP="0013534F">
      <w:pPr>
        <w:numPr>
          <w:ilvl w:val="0"/>
          <w:numId w:val="20"/>
        </w:numPr>
        <w:spacing w:after="200" w:line="276" w:lineRule="auto"/>
        <w:contextualSpacing/>
        <w:rPr>
          <w:rFonts w:ascii="Century Gothic" w:eastAsia="Calibri" w:hAnsi="Century Gothic"/>
          <w:lang w:val="en-ZA"/>
        </w:rPr>
      </w:pPr>
      <w:r w:rsidRPr="0013534F">
        <w:rPr>
          <w:rFonts w:ascii="Century Gothic" w:eastAsia="Calibri" w:hAnsi="Century Gothic"/>
          <w:lang w:val="en-ZA"/>
        </w:rPr>
        <w:t>H</w:t>
      </w:r>
      <w:r w:rsidRPr="0013534F">
        <w:rPr>
          <w:rFonts w:ascii="Century Gothic" w:eastAsia="Calibri" w:hAnsi="Century Gothic"/>
          <w:lang w:val="af-ZA"/>
        </w:rPr>
        <w:t>ave written and passed the National Senior Certificate (NSC) in 2014 in the Western Cape</w:t>
      </w:r>
    </w:p>
    <w:p w:rsidR="0013534F" w:rsidRPr="0013534F" w:rsidRDefault="0013534F" w:rsidP="0013534F">
      <w:pPr>
        <w:numPr>
          <w:ilvl w:val="0"/>
          <w:numId w:val="20"/>
        </w:numPr>
        <w:spacing w:after="200" w:line="276" w:lineRule="auto"/>
        <w:contextualSpacing/>
        <w:rPr>
          <w:rFonts w:ascii="Century Gothic" w:eastAsia="Calibri" w:hAnsi="Century Gothic"/>
          <w:lang w:val="en-ZA"/>
        </w:rPr>
      </w:pPr>
      <w:r w:rsidRPr="0013534F">
        <w:rPr>
          <w:rFonts w:ascii="Century Gothic" w:eastAsia="Calibri" w:hAnsi="Century Gothic"/>
          <w:lang w:val="af-ZA"/>
        </w:rPr>
        <w:t>Are South Africa citizens, residing in the Western Cape</w:t>
      </w:r>
    </w:p>
    <w:p w:rsidR="0013534F" w:rsidRPr="0013534F" w:rsidRDefault="0013534F" w:rsidP="0013534F">
      <w:pPr>
        <w:numPr>
          <w:ilvl w:val="0"/>
          <w:numId w:val="20"/>
        </w:numPr>
        <w:spacing w:after="200" w:line="276" w:lineRule="auto"/>
        <w:contextualSpacing/>
        <w:rPr>
          <w:rFonts w:ascii="Century Gothic" w:eastAsia="Calibri" w:hAnsi="Century Gothic"/>
          <w:lang w:val="en-ZA"/>
        </w:rPr>
      </w:pPr>
      <w:r w:rsidRPr="0013534F">
        <w:rPr>
          <w:rFonts w:ascii="Century Gothic" w:eastAsia="Calibri" w:hAnsi="Century Gothic"/>
          <w:lang w:val="en-ZA"/>
        </w:rPr>
        <w:t>H</w:t>
      </w:r>
      <w:r w:rsidRPr="0013534F">
        <w:rPr>
          <w:rFonts w:ascii="Century Gothic" w:eastAsia="Calibri" w:hAnsi="Century Gothic"/>
          <w:lang w:val="af-ZA"/>
        </w:rPr>
        <w:t>ave no network or support to help them make career choices</w:t>
      </w:r>
    </w:p>
    <w:p w:rsidR="0013534F" w:rsidRPr="0013534F" w:rsidRDefault="0013534F" w:rsidP="0013534F">
      <w:pPr>
        <w:numPr>
          <w:ilvl w:val="0"/>
          <w:numId w:val="20"/>
        </w:numPr>
        <w:spacing w:after="200" w:line="276" w:lineRule="auto"/>
        <w:contextualSpacing/>
        <w:rPr>
          <w:rFonts w:ascii="Century Gothic" w:eastAsia="Calibri" w:hAnsi="Century Gothic"/>
          <w:lang w:val="en-ZA"/>
        </w:rPr>
      </w:pPr>
      <w:r w:rsidRPr="0013534F">
        <w:rPr>
          <w:rFonts w:ascii="Century Gothic" w:eastAsia="Calibri" w:hAnsi="Century Gothic"/>
          <w:lang w:val="af-ZA"/>
        </w:rPr>
        <w:t>Who are not sure of the next step after school</w:t>
      </w:r>
    </w:p>
    <w:p w:rsidR="0013534F" w:rsidRPr="0013534F" w:rsidRDefault="0013534F" w:rsidP="0013534F">
      <w:pPr>
        <w:numPr>
          <w:ilvl w:val="0"/>
          <w:numId w:val="20"/>
        </w:numPr>
        <w:spacing w:after="200" w:line="276" w:lineRule="auto"/>
        <w:rPr>
          <w:rFonts w:ascii="Century Gothic" w:eastAsia="Calibri" w:hAnsi="Century Gothic"/>
          <w:u w:val="single"/>
          <w:lang w:val="en-ZA"/>
        </w:rPr>
      </w:pPr>
      <w:r w:rsidRPr="0013534F">
        <w:rPr>
          <w:rFonts w:ascii="Century Gothic" w:hAnsi="Century Gothic"/>
          <w:lang w:val="en-ZA"/>
        </w:rPr>
        <w:t>Are financially constrained</w:t>
      </w:r>
    </w:p>
    <w:p w:rsidR="0013534F" w:rsidRPr="0013534F" w:rsidRDefault="0013534F" w:rsidP="0013534F">
      <w:pPr>
        <w:numPr>
          <w:ilvl w:val="0"/>
          <w:numId w:val="20"/>
        </w:numPr>
        <w:spacing w:after="200" w:line="276" w:lineRule="auto"/>
        <w:rPr>
          <w:rFonts w:ascii="Century Gothic" w:eastAsia="Calibri" w:hAnsi="Century Gothic"/>
          <w:u w:val="single"/>
          <w:lang w:val="en-ZA"/>
        </w:rPr>
      </w:pPr>
      <w:r w:rsidRPr="0013534F">
        <w:rPr>
          <w:rFonts w:ascii="Century Gothic" w:hAnsi="Century Gothic"/>
          <w:lang w:val="en-ZA"/>
        </w:rPr>
        <w:t>Are between the ages of 18 and 24</w:t>
      </w:r>
    </w:p>
    <w:p w:rsidR="0013534F" w:rsidRPr="0013534F" w:rsidRDefault="0013534F" w:rsidP="0013534F">
      <w:pPr>
        <w:autoSpaceDE w:val="0"/>
        <w:autoSpaceDN w:val="0"/>
        <w:adjustRightInd w:val="0"/>
        <w:jc w:val="both"/>
        <w:rPr>
          <w:rFonts w:ascii="Century Gothic" w:hAnsi="Century Gothic" w:cs="Arial"/>
        </w:rPr>
      </w:pPr>
      <w:r w:rsidRPr="0013534F">
        <w:rPr>
          <w:rFonts w:ascii="Century Gothic" w:hAnsi="Century Gothic" w:cs="Arial"/>
        </w:rPr>
        <w:t>The following additional selection criteria will apply in the case of the provincial government departments:</w:t>
      </w:r>
    </w:p>
    <w:p w:rsidR="0013534F" w:rsidRPr="0013534F" w:rsidRDefault="0013534F" w:rsidP="0013534F">
      <w:pPr>
        <w:autoSpaceDE w:val="0"/>
        <w:autoSpaceDN w:val="0"/>
        <w:adjustRightInd w:val="0"/>
        <w:jc w:val="both"/>
        <w:rPr>
          <w:rFonts w:ascii="Century Gothic" w:hAnsi="Century Gothic" w:cs="Arial"/>
        </w:rPr>
      </w:pPr>
    </w:p>
    <w:tbl>
      <w:tblPr>
        <w:tblStyle w:val="TableGrid16"/>
        <w:tblW w:w="10490" w:type="dxa"/>
        <w:tblInd w:w="-601" w:type="dxa"/>
        <w:tblLook w:val="04A0" w:firstRow="1" w:lastRow="0" w:firstColumn="1" w:lastColumn="0" w:noHBand="0" w:noVBand="1"/>
      </w:tblPr>
      <w:tblGrid>
        <w:gridCol w:w="425"/>
        <w:gridCol w:w="3403"/>
        <w:gridCol w:w="142"/>
        <w:gridCol w:w="6520"/>
      </w:tblGrid>
      <w:tr w:rsidR="0013534F" w:rsidRPr="0013534F" w:rsidTr="0013534F">
        <w:tc>
          <w:tcPr>
            <w:tcW w:w="425" w:type="dxa"/>
            <w:shd w:val="clear" w:color="auto" w:fill="003399"/>
          </w:tcPr>
          <w:p w:rsidR="0013534F" w:rsidRPr="0013534F" w:rsidRDefault="0013534F" w:rsidP="0013534F">
            <w:pPr>
              <w:autoSpaceDE w:val="0"/>
              <w:autoSpaceDN w:val="0"/>
              <w:adjustRightInd w:val="0"/>
              <w:jc w:val="center"/>
              <w:rPr>
                <w:rFonts w:ascii="Century Gothic" w:hAnsi="Century Gothic" w:cs="Arial"/>
                <w:sz w:val="18"/>
                <w:szCs w:val="18"/>
              </w:rPr>
            </w:pPr>
          </w:p>
        </w:tc>
        <w:tc>
          <w:tcPr>
            <w:tcW w:w="3403" w:type="dxa"/>
            <w:shd w:val="clear" w:color="auto" w:fill="003399"/>
          </w:tcPr>
          <w:p w:rsidR="0013534F" w:rsidRPr="0013534F" w:rsidRDefault="0013534F" w:rsidP="0013534F">
            <w:pPr>
              <w:autoSpaceDE w:val="0"/>
              <w:autoSpaceDN w:val="0"/>
              <w:adjustRightInd w:val="0"/>
              <w:jc w:val="center"/>
              <w:rPr>
                <w:rFonts w:ascii="Century Gothic" w:hAnsi="Century Gothic" w:cs="Arial"/>
                <w:b/>
                <w:sz w:val="18"/>
                <w:szCs w:val="18"/>
              </w:rPr>
            </w:pPr>
            <w:r w:rsidRPr="0013534F">
              <w:rPr>
                <w:rFonts w:ascii="Century Gothic" w:hAnsi="Century Gothic" w:cs="Arial"/>
                <w:b/>
                <w:sz w:val="18"/>
                <w:szCs w:val="18"/>
              </w:rPr>
              <w:t>Department</w:t>
            </w:r>
          </w:p>
        </w:tc>
        <w:tc>
          <w:tcPr>
            <w:tcW w:w="6662" w:type="dxa"/>
            <w:gridSpan w:val="2"/>
            <w:shd w:val="clear" w:color="auto" w:fill="003399"/>
          </w:tcPr>
          <w:p w:rsidR="0013534F" w:rsidRPr="0013534F" w:rsidRDefault="0013534F" w:rsidP="0013534F">
            <w:pPr>
              <w:autoSpaceDE w:val="0"/>
              <w:autoSpaceDN w:val="0"/>
              <w:adjustRightInd w:val="0"/>
              <w:jc w:val="center"/>
              <w:rPr>
                <w:rFonts w:ascii="Century Gothic" w:hAnsi="Century Gothic" w:cs="Arial"/>
                <w:b/>
                <w:sz w:val="18"/>
                <w:szCs w:val="18"/>
              </w:rPr>
            </w:pPr>
            <w:r w:rsidRPr="0013534F">
              <w:rPr>
                <w:rFonts w:ascii="Century Gothic" w:hAnsi="Century Gothic" w:cs="Arial"/>
                <w:b/>
                <w:sz w:val="18"/>
                <w:szCs w:val="18"/>
              </w:rPr>
              <w:t>Criteria</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1</w:t>
            </w:r>
          </w:p>
        </w:tc>
        <w:tc>
          <w:tcPr>
            <w:tcW w:w="3403" w:type="dxa"/>
            <w:shd w:val="clear" w:color="auto" w:fill="998F86"/>
          </w:tcPr>
          <w:p w:rsidR="0013534F" w:rsidRPr="0013534F" w:rsidRDefault="0013534F" w:rsidP="0013534F">
            <w:pPr>
              <w:autoSpaceDE w:val="0"/>
              <w:autoSpaceDN w:val="0"/>
              <w:adjustRightInd w:val="0"/>
              <w:jc w:val="both"/>
              <w:rPr>
                <w:rFonts w:ascii="Century Gothic" w:hAnsi="Century Gothic" w:cs="Arial"/>
                <w:b/>
                <w:color w:val="FFFFFF"/>
                <w:sz w:val="18"/>
                <w:szCs w:val="18"/>
              </w:rPr>
            </w:pPr>
            <w:r w:rsidRPr="0013534F">
              <w:rPr>
                <w:rFonts w:ascii="Century Gothic" w:hAnsi="Century Gothic" w:cs="Arial"/>
                <w:b/>
                <w:color w:val="FFFFFF"/>
                <w:sz w:val="18"/>
                <w:szCs w:val="18"/>
              </w:rPr>
              <w:t>WCED</w:t>
            </w:r>
          </w:p>
        </w:tc>
        <w:tc>
          <w:tcPr>
            <w:tcW w:w="6662" w:type="dxa"/>
            <w:gridSpan w:val="2"/>
          </w:tcPr>
          <w:p w:rsidR="0013534F" w:rsidRPr="0013534F" w:rsidRDefault="0013534F" w:rsidP="0013534F">
            <w:pPr>
              <w:numPr>
                <w:ilvl w:val="0"/>
                <w:numId w:val="6"/>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Good matric passes in Home Language, an additional Western Cape official language and Mathematics or Maths Literacy</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2</w:t>
            </w:r>
          </w:p>
        </w:tc>
        <w:tc>
          <w:tcPr>
            <w:tcW w:w="3403" w:type="dxa"/>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 xml:space="preserve">Agriculture </w:t>
            </w:r>
          </w:p>
          <w:p w:rsidR="0013534F" w:rsidRPr="0013534F" w:rsidRDefault="0013534F" w:rsidP="0013534F">
            <w:pPr>
              <w:jc w:val="both"/>
              <w:rPr>
                <w:rFonts w:ascii="Century Gothic" w:hAnsi="Century Gothic" w:cs="Arial"/>
                <w:b/>
                <w:color w:val="FFFFFF"/>
                <w:sz w:val="18"/>
                <w:szCs w:val="18"/>
              </w:rPr>
            </w:pPr>
          </w:p>
        </w:tc>
        <w:tc>
          <w:tcPr>
            <w:tcW w:w="6662" w:type="dxa"/>
            <w:gridSpan w:val="2"/>
          </w:tcPr>
          <w:p w:rsidR="0013534F" w:rsidRPr="0013534F" w:rsidRDefault="0013534F" w:rsidP="0013534F">
            <w:pPr>
              <w:numPr>
                <w:ilvl w:val="0"/>
                <w:numId w:val="7"/>
              </w:numPr>
              <w:rPr>
                <w:rFonts w:ascii="Century Gothic" w:hAnsi="Century Gothic" w:cs="Arial"/>
                <w:sz w:val="18"/>
                <w:szCs w:val="18"/>
                <w:lang w:val="en-US"/>
              </w:rPr>
            </w:pPr>
            <w:r w:rsidRPr="0013534F">
              <w:rPr>
                <w:rFonts w:ascii="Century Gothic" w:hAnsi="Century Gothic" w:cs="Arial"/>
                <w:sz w:val="18"/>
                <w:szCs w:val="18"/>
                <w:lang w:val="en-US"/>
              </w:rPr>
              <w:t>The candidates must have passed Mathematics and Sciences</w:t>
            </w:r>
          </w:p>
          <w:p w:rsidR="0013534F" w:rsidRPr="0013534F" w:rsidRDefault="0013534F" w:rsidP="0013534F">
            <w:pPr>
              <w:numPr>
                <w:ilvl w:val="0"/>
                <w:numId w:val="7"/>
              </w:numPr>
              <w:rPr>
                <w:rFonts w:ascii="Century Gothic" w:hAnsi="Century Gothic" w:cs="Arial"/>
                <w:color w:val="000000"/>
                <w:sz w:val="18"/>
                <w:szCs w:val="18"/>
                <w:lang w:val="en-US"/>
              </w:rPr>
            </w:pPr>
            <w:r w:rsidRPr="0013534F">
              <w:rPr>
                <w:rFonts w:ascii="Century Gothic" w:hAnsi="Century Gothic" w:cs="Arial"/>
                <w:sz w:val="18"/>
                <w:szCs w:val="18"/>
                <w:lang w:val="en-US"/>
              </w:rPr>
              <w:t>The candidates must have indicated an interest in Agriculture</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3</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 xml:space="preserve">Health </w:t>
            </w:r>
          </w:p>
        </w:tc>
        <w:tc>
          <w:tcPr>
            <w:tcW w:w="6520" w:type="dxa"/>
          </w:tcPr>
          <w:p w:rsidR="0013534F" w:rsidRPr="0013534F" w:rsidRDefault="0013534F" w:rsidP="0013534F">
            <w:pPr>
              <w:numPr>
                <w:ilvl w:val="0"/>
                <w:numId w:val="8"/>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Must have good passes in either or: Maths, Accounting, Computer Literacy, Biology or Physics</w:t>
            </w:r>
          </w:p>
          <w:p w:rsidR="0013534F" w:rsidRPr="0013534F" w:rsidRDefault="0013534F" w:rsidP="0013534F">
            <w:pPr>
              <w:numPr>
                <w:ilvl w:val="0"/>
                <w:numId w:val="8"/>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Fluency in English is compulsory</w:t>
            </w:r>
          </w:p>
          <w:p w:rsidR="0013534F" w:rsidRPr="0013534F" w:rsidRDefault="0013534F" w:rsidP="0013534F">
            <w:pPr>
              <w:numPr>
                <w:ilvl w:val="0"/>
                <w:numId w:val="8"/>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Area of residency will be taken into consideration</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4</w:t>
            </w:r>
          </w:p>
        </w:tc>
        <w:tc>
          <w:tcPr>
            <w:tcW w:w="3545" w:type="dxa"/>
            <w:gridSpan w:val="2"/>
            <w:shd w:val="clear" w:color="auto" w:fill="998F86"/>
          </w:tcPr>
          <w:p w:rsidR="0013534F" w:rsidRPr="0013534F" w:rsidRDefault="0013534F" w:rsidP="0013534F">
            <w:pPr>
              <w:autoSpaceDE w:val="0"/>
              <w:autoSpaceDN w:val="0"/>
              <w:adjustRightInd w:val="0"/>
              <w:jc w:val="both"/>
              <w:rPr>
                <w:rFonts w:ascii="Century Gothic" w:hAnsi="Century Gothic" w:cs="Arial"/>
                <w:b/>
                <w:color w:val="FFFFFF"/>
                <w:sz w:val="18"/>
                <w:szCs w:val="18"/>
              </w:rPr>
            </w:pPr>
            <w:r w:rsidRPr="0013534F">
              <w:rPr>
                <w:rFonts w:ascii="Century Gothic" w:hAnsi="Century Gothic" w:cs="Arial"/>
                <w:color w:val="FFFFFF"/>
                <w:sz w:val="18"/>
                <w:szCs w:val="18"/>
              </w:rPr>
              <w:t xml:space="preserve"> </w:t>
            </w:r>
            <w:r w:rsidRPr="0013534F">
              <w:rPr>
                <w:rFonts w:ascii="Century Gothic" w:hAnsi="Century Gothic" w:cs="Arial"/>
                <w:b/>
                <w:color w:val="FFFFFF"/>
                <w:sz w:val="18"/>
                <w:szCs w:val="18"/>
              </w:rPr>
              <w:t>Community Safety</w:t>
            </w:r>
          </w:p>
        </w:tc>
        <w:tc>
          <w:tcPr>
            <w:tcW w:w="6520" w:type="dxa"/>
          </w:tcPr>
          <w:p w:rsidR="0013534F" w:rsidRPr="0013534F" w:rsidRDefault="0013534F" w:rsidP="0013534F">
            <w:pPr>
              <w:numPr>
                <w:ilvl w:val="0"/>
                <w:numId w:val="10"/>
              </w:numPr>
              <w:contextualSpacing/>
              <w:jc w:val="both"/>
              <w:rPr>
                <w:rFonts w:ascii="Century Gothic" w:hAnsi="Century Gothic" w:cs="Arial"/>
                <w:color w:val="000000"/>
                <w:sz w:val="18"/>
                <w:szCs w:val="18"/>
                <w:lang w:eastAsia="en-ZA"/>
              </w:rPr>
            </w:pPr>
            <w:r w:rsidRPr="0013534F">
              <w:rPr>
                <w:rFonts w:ascii="Century Gothic" w:hAnsi="Century Gothic" w:cs="Arial"/>
                <w:color w:val="000000"/>
                <w:sz w:val="18"/>
                <w:szCs w:val="18"/>
                <w:lang w:eastAsia="en-ZA"/>
              </w:rPr>
              <w:t>Computer Literacy</w:t>
            </w:r>
          </w:p>
          <w:p w:rsidR="0013534F" w:rsidRPr="0013534F" w:rsidRDefault="0013534F" w:rsidP="0013534F">
            <w:pPr>
              <w:numPr>
                <w:ilvl w:val="0"/>
                <w:numId w:val="10"/>
              </w:numPr>
              <w:contextualSpacing/>
              <w:jc w:val="both"/>
              <w:rPr>
                <w:rFonts w:ascii="Century Gothic" w:hAnsi="Century Gothic" w:cs="Arial"/>
                <w:color w:val="000000"/>
                <w:sz w:val="18"/>
                <w:szCs w:val="18"/>
                <w:lang w:eastAsia="en-ZA"/>
              </w:rPr>
            </w:pPr>
            <w:r w:rsidRPr="0013534F">
              <w:rPr>
                <w:rFonts w:ascii="Century Gothic" w:hAnsi="Century Gothic" w:cs="Arial"/>
                <w:color w:val="000000"/>
                <w:sz w:val="18"/>
                <w:szCs w:val="18"/>
                <w:lang w:eastAsia="en-ZA"/>
              </w:rPr>
              <w:t>Fluency in two of the official languages of the Western Cape</w:t>
            </w:r>
          </w:p>
          <w:p w:rsidR="0013534F" w:rsidRPr="0013534F" w:rsidRDefault="0013534F" w:rsidP="0013534F">
            <w:pPr>
              <w:numPr>
                <w:ilvl w:val="0"/>
                <w:numId w:val="10"/>
              </w:numPr>
              <w:jc w:val="both"/>
              <w:rPr>
                <w:rFonts w:ascii="Century Gothic" w:hAnsi="Century Gothic" w:cs="Arial"/>
                <w:color w:val="000000"/>
                <w:sz w:val="18"/>
                <w:szCs w:val="18"/>
              </w:rPr>
            </w:pPr>
            <w:r w:rsidRPr="0013534F">
              <w:rPr>
                <w:rFonts w:ascii="Century Gothic" w:hAnsi="Century Gothic" w:cs="Arial"/>
                <w:color w:val="000000"/>
                <w:sz w:val="18"/>
                <w:szCs w:val="18"/>
              </w:rPr>
              <w:t>Must be willing to work hard, be responsible and willing to learn</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5</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Cultural Affairs &amp; Sport</w:t>
            </w:r>
          </w:p>
        </w:tc>
        <w:tc>
          <w:tcPr>
            <w:tcW w:w="6520" w:type="dxa"/>
          </w:tcPr>
          <w:p w:rsidR="0013534F" w:rsidRPr="0013534F" w:rsidRDefault="0013534F" w:rsidP="0013534F">
            <w:pPr>
              <w:numPr>
                <w:ilvl w:val="0"/>
                <w:numId w:val="17"/>
              </w:numPr>
              <w:contextualSpacing/>
              <w:jc w:val="both"/>
              <w:rPr>
                <w:rFonts w:ascii="Century Gothic" w:hAnsi="Century Gothic" w:cs="Arial"/>
                <w:sz w:val="18"/>
                <w:szCs w:val="18"/>
                <w:lang w:eastAsia="en-ZA"/>
              </w:rPr>
            </w:pPr>
            <w:r w:rsidRPr="0013534F">
              <w:rPr>
                <w:rFonts w:ascii="Century Gothic" w:hAnsi="Century Gothic" w:cs="Arial"/>
                <w:sz w:val="18"/>
                <w:szCs w:val="18"/>
                <w:lang w:eastAsia="en-ZA"/>
              </w:rPr>
              <w:t>Computer literacy</w:t>
            </w:r>
          </w:p>
          <w:p w:rsidR="0013534F" w:rsidRPr="0013534F" w:rsidRDefault="0013534F" w:rsidP="0013534F">
            <w:pPr>
              <w:numPr>
                <w:ilvl w:val="0"/>
                <w:numId w:val="17"/>
              </w:numPr>
              <w:contextualSpacing/>
              <w:jc w:val="both"/>
              <w:rPr>
                <w:rFonts w:ascii="Century Gothic" w:hAnsi="Century Gothic" w:cs="Arial"/>
                <w:sz w:val="18"/>
                <w:szCs w:val="18"/>
                <w:lang w:eastAsia="en-ZA"/>
              </w:rPr>
            </w:pPr>
            <w:r w:rsidRPr="0013534F">
              <w:rPr>
                <w:rFonts w:ascii="Century Gothic" w:hAnsi="Century Gothic" w:cs="Arial"/>
                <w:sz w:val="18"/>
                <w:szCs w:val="18"/>
                <w:lang w:eastAsia="en-ZA"/>
              </w:rPr>
              <w:t>Good reading and writing abilities</w:t>
            </w:r>
          </w:p>
          <w:p w:rsidR="0013534F" w:rsidRPr="0013534F" w:rsidRDefault="0013534F" w:rsidP="0013534F">
            <w:pPr>
              <w:numPr>
                <w:ilvl w:val="0"/>
                <w:numId w:val="17"/>
              </w:numPr>
              <w:contextualSpacing/>
              <w:jc w:val="both"/>
              <w:rPr>
                <w:rFonts w:ascii="Century Gothic" w:hAnsi="Century Gothic" w:cs="Arial"/>
                <w:sz w:val="18"/>
                <w:szCs w:val="18"/>
                <w:lang w:eastAsia="en-ZA"/>
              </w:rPr>
            </w:pPr>
            <w:r w:rsidRPr="0013534F">
              <w:rPr>
                <w:rFonts w:ascii="Century Gothic" w:hAnsi="Century Gothic" w:cs="Arial"/>
                <w:sz w:val="18"/>
                <w:szCs w:val="18"/>
                <w:lang w:eastAsia="en-ZA"/>
              </w:rPr>
              <w:t>Driver's licence a bonus</w:t>
            </w:r>
          </w:p>
          <w:p w:rsidR="0013534F" w:rsidRPr="0013534F" w:rsidRDefault="0013534F" w:rsidP="0013534F">
            <w:pPr>
              <w:numPr>
                <w:ilvl w:val="0"/>
                <w:numId w:val="17"/>
              </w:numPr>
              <w:contextualSpacing/>
              <w:jc w:val="both"/>
              <w:rPr>
                <w:rFonts w:ascii="Century Gothic" w:hAnsi="Century Gothic" w:cs="Arial"/>
                <w:sz w:val="18"/>
                <w:szCs w:val="18"/>
                <w:lang w:eastAsia="en-ZA"/>
              </w:rPr>
            </w:pPr>
            <w:r w:rsidRPr="0013534F">
              <w:rPr>
                <w:rFonts w:ascii="Century Gothic" w:hAnsi="Century Gothic" w:cs="Arial"/>
                <w:bCs/>
                <w:sz w:val="18"/>
                <w:szCs w:val="18"/>
                <w:u w:val="single"/>
                <w:lang w:eastAsia="en-ZA"/>
              </w:rPr>
              <w:t>Students should have passed any of the following subjects</w:t>
            </w:r>
            <w:r w:rsidRPr="0013534F">
              <w:rPr>
                <w:rFonts w:ascii="Century Gothic" w:hAnsi="Century Gothic" w:cs="Arial"/>
                <w:b/>
                <w:bCs/>
                <w:sz w:val="18"/>
                <w:szCs w:val="18"/>
                <w:lang w:eastAsia="en-ZA"/>
              </w:rPr>
              <w:t xml:space="preserve">: </w:t>
            </w:r>
            <w:r w:rsidRPr="0013534F">
              <w:rPr>
                <w:rFonts w:ascii="Century Gothic" w:hAnsi="Century Gothic" w:cs="Arial"/>
                <w:sz w:val="18"/>
                <w:szCs w:val="18"/>
                <w:lang w:eastAsia="en-ZA"/>
              </w:rPr>
              <w:t>History, Geography, Accounting, Mathematics, English, Business Economics, Social Sciences/Tourism</w:t>
            </w:r>
          </w:p>
          <w:p w:rsidR="0013534F" w:rsidRPr="0013534F" w:rsidRDefault="0013534F" w:rsidP="0013534F">
            <w:pPr>
              <w:numPr>
                <w:ilvl w:val="0"/>
                <w:numId w:val="17"/>
              </w:numPr>
              <w:contextualSpacing/>
              <w:jc w:val="both"/>
              <w:rPr>
                <w:rFonts w:ascii="Century Gothic" w:hAnsi="Century Gothic" w:cs="Arial"/>
                <w:sz w:val="18"/>
                <w:szCs w:val="18"/>
                <w:lang w:eastAsia="en-ZA"/>
              </w:rPr>
            </w:pPr>
            <w:r w:rsidRPr="0013534F">
              <w:rPr>
                <w:rFonts w:ascii="Century Gothic" w:hAnsi="Century Gothic" w:cs="Arial"/>
                <w:bCs/>
                <w:sz w:val="18"/>
                <w:szCs w:val="18"/>
                <w:u w:val="single"/>
                <w:lang w:eastAsia="en-ZA"/>
              </w:rPr>
              <w:t xml:space="preserve">Students should be interested or </w:t>
            </w:r>
            <w:r>
              <w:rPr>
                <w:rFonts w:ascii="Century Gothic" w:hAnsi="Century Gothic" w:cs="Arial"/>
                <w:bCs/>
                <w:sz w:val="18"/>
                <w:szCs w:val="18"/>
                <w:u w:val="single"/>
                <w:lang w:eastAsia="en-ZA"/>
              </w:rPr>
              <w:t xml:space="preserve">have a </w:t>
            </w:r>
            <w:r w:rsidRPr="0013534F">
              <w:rPr>
                <w:rFonts w:ascii="Century Gothic" w:hAnsi="Century Gothic" w:cs="Arial"/>
                <w:bCs/>
                <w:sz w:val="18"/>
                <w:szCs w:val="18"/>
                <w:u w:val="single"/>
                <w:lang w:eastAsia="en-ZA"/>
              </w:rPr>
              <w:t>passion for</w:t>
            </w:r>
            <w:r w:rsidRPr="0013534F">
              <w:rPr>
                <w:rFonts w:ascii="Century Gothic" w:hAnsi="Century Gothic" w:cs="Arial"/>
                <w:b/>
                <w:bCs/>
                <w:sz w:val="18"/>
                <w:szCs w:val="18"/>
                <w:lang w:eastAsia="en-ZA"/>
              </w:rPr>
              <w:t xml:space="preserve">: </w:t>
            </w:r>
            <w:r w:rsidRPr="0013534F">
              <w:rPr>
                <w:rFonts w:ascii="Century Gothic" w:hAnsi="Century Gothic" w:cs="Arial"/>
                <w:sz w:val="18"/>
                <w:szCs w:val="18"/>
                <w:lang w:eastAsia="en-ZA"/>
              </w:rPr>
              <w:t>Museums or Heritage Services, Language or Cultural Services, Sport, Library Services, Finance, Admin, Marketing and Communication, Supply Chain Management</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6</w:t>
            </w:r>
          </w:p>
        </w:tc>
        <w:tc>
          <w:tcPr>
            <w:tcW w:w="3545" w:type="dxa"/>
            <w:gridSpan w:val="2"/>
            <w:shd w:val="clear" w:color="auto" w:fill="998F86"/>
          </w:tcPr>
          <w:p w:rsidR="0013534F" w:rsidRPr="0013534F" w:rsidRDefault="0013534F" w:rsidP="0013534F">
            <w:pPr>
              <w:jc w:val="both"/>
              <w:rPr>
                <w:rFonts w:ascii="Century Gothic" w:hAnsi="Century Gothic" w:cs="Arial"/>
                <w:color w:val="FFFFFF"/>
                <w:sz w:val="18"/>
                <w:szCs w:val="18"/>
              </w:rPr>
            </w:pPr>
            <w:r w:rsidRPr="0013534F">
              <w:rPr>
                <w:rFonts w:ascii="Century Gothic" w:hAnsi="Century Gothic" w:cs="Arial"/>
                <w:b/>
                <w:color w:val="FFFFFF"/>
                <w:sz w:val="18"/>
                <w:szCs w:val="18"/>
              </w:rPr>
              <w:t>Economic Development &amp; Tourism</w:t>
            </w:r>
          </w:p>
        </w:tc>
        <w:tc>
          <w:tcPr>
            <w:tcW w:w="6520" w:type="dxa"/>
          </w:tcPr>
          <w:p w:rsidR="0013534F" w:rsidRPr="0013534F" w:rsidRDefault="0013534F" w:rsidP="0013534F">
            <w:pPr>
              <w:numPr>
                <w:ilvl w:val="0"/>
                <w:numId w:val="11"/>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 xml:space="preserve">A pass in any three of the following subjects: Economics/Business Economics, English, Mathematics or Accounting  </w:t>
            </w:r>
          </w:p>
          <w:p w:rsidR="0013534F" w:rsidRPr="0013534F" w:rsidRDefault="0013534F" w:rsidP="0013534F">
            <w:pPr>
              <w:numPr>
                <w:ilvl w:val="0"/>
                <w:numId w:val="11"/>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Fluency in two of the three official languages of the Western Cape</w:t>
            </w:r>
          </w:p>
          <w:p w:rsidR="0013534F" w:rsidRPr="0013534F" w:rsidRDefault="0013534F" w:rsidP="0013534F">
            <w:pPr>
              <w:numPr>
                <w:ilvl w:val="0"/>
                <w:numId w:val="11"/>
              </w:numPr>
              <w:autoSpaceDE w:val="0"/>
              <w:autoSpaceDN w:val="0"/>
              <w:adjustRightInd w:val="0"/>
              <w:rPr>
                <w:rFonts w:ascii="Century Gothic" w:hAnsi="Century Gothic" w:cs="Arial"/>
                <w:sz w:val="18"/>
                <w:szCs w:val="18"/>
              </w:rPr>
            </w:pPr>
            <w:r w:rsidRPr="0013534F">
              <w:rPr>
                <w:rFonts w:ascii="Century Gothic" w:hAnsi="Century Gothic" w:cs="Arial"/>
                <w:sz w:val="18"/>
                <w:szCs w:val="18"/>
              </w:rPr>
              <w:t>Must be Computer literate (Windows, Word, Excel)</w:t>
            </w:r>
          </w:p>
          <w:p w:rsidR="0013534F" w:rsidRPr="0013534F" w:rsidRDefault="0013534F" w:rsidP="0013534F">
            <w:pPr>
              <w:numPr>
                <w:ilvl w:val="0"/>
                <w:numId w:val="11"/>
              </w:numPr>
              <w:autoSpaceDE w:val="0"/>
              <w:autoSpaceDN w:val="0"/>
              <w:adjustRightInd w:val="0"/>
              <w:rPr>
                <w:rFonts w:ascii="Century Gothic" w:hAnsi="Century Gothic" w:cs="Arial"/>
                <w:sz w:val="18"/>
                <w:szCs w:val="18"/>
              </w:rPr>
            </w:pPr>
            <w:r w:rsidRPr="0013534F">
              <w:rPr>
                <w:rFonts w:ascii="Century Gothic" w:hAnsi="Century Gothic" w:cs="Arial"/>
                <w:sz w:val="18"/>
                <w:szCs w:val="18"/>
              </w:rPr>
              <w:t xml:space="preserve">A pass in Travel &amp; Tourism could be advantage </w:t>
            </w:r>
          </w:p>
          <w:p w:rsidR="0013534F" w:rsidRPr="0013534F" w:rsidRDefault="0013534F" w:rsidP="0013534F">
            <w:pPr>
              <w:numPr>
                <w:ilvl w:val="0"/>
                <w:numId w:val="11"/>
              </w:numPr>
              <w:autoSpaceDE w:val="0"/>
              <w:autoSpaceDN w:val="0"/>
              <w:adjustRightInd w:val="0"/>
              <w:contextualSpacing/>
              <w:jc w:val="both"/>
              <w:rPr>
                <w:rFonts w:ascii="Century Gothic" w:hAnsi="Century Gothic" w:cs="Arial"/>
                <w:sz w:val="18"/>
                <w:szCs w:val="18"/>
              </w:rPr>
            </w:pPr>
            <w:r w:rsidRPr="0013534F">
              <w:rPr>
                <w:rFonts w:ascii="Century Gothic" w:hAnsi="Century Gothic" w:cs="Arial"/>
                <w:sz w:val="18"/>
                <w:szCs w:val="18"/>
              </w:rPr>
              <w:t>Good written and communication skills</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7</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Department of the Premier</w:t>
            </w:r>
          </w:p>
        </w:tc>
        <w:tc>
          <w:tcPr>
            <w:tcW w:w="6520" w:type="dxa"/>
          </w:tcPr>
          <w:p w:rsidR="0013534F" w:rsidRPr="0013534F" w:rsidRDefault="0013534F" w:rsidP="0013534F">
            <w:pPr>
              <w:numPr>
                <w:ilvl w:val="0"/>
                <w:numId w:val="12"/>
              </w:numPr>
              <w:autoSpaceDE w:val="0"/>
              <w:autoSpaceDN w:val="0"/>
              <w:contextualSpacing/>
              <w:jc w:val="both"/>
              <w:rPr>
                <w:rFonts w:ascii="Century Gothic" w:hAnsi="Century Gothic" w:cs="Arial"/>
                <w:sz w:val="18"/>
                <w:szCs w:val="18"/>
                <w:lang w:eastAsia="en-ZA"/>
              </w:rPr>
            </w:pPr>
            <w:r w:rsidRPr="0013534F">
              <w:rPr>
                <w:rFonts w:ascii="Century Gothic" w:hAnsi="Century Gothic" w:cs="Arial"/>
                <w:color w:val="000000"/>
                <w:sz w:val="18"/>
                <w:szCs w:val="18"/>
                <w:lang w:eastAsia="en-ZA"/>
              </w:rPr>
              <w:t>A pass in Mathematics and Accounting (for the Finance section)</w:t>
            </w:r>
          </w:p>
          <w:p w:rsidR="0013534F" w:rsidRPr="0013534F" w:rsidRDefault="0013534F" w:rsidP="0013534F">
            <w:pPr>
              <w:numPr>
                <w:ilvl w:val="0"/>
                <w:numId w:val="12"/>
              </w:numPr>
              <w:contextualSpacing/>
              <w:rPr>
                <w:rFonts w:ascii="Century Gothic" w:hAnsi="Century Gothic" w:cs="Arial"/>
                <w:sz w:val="18"/>
                <w:szCs w:val="18"/>
                <w:lang w:eastAsia="en-ZA"/>
              </w:rPr>
            </w:pPr>
            <w:r w:rsidRPr="0013534F">
              <w:rPr>
                <w:rFonts w:ascii="Century Gothic" w:hAnsi="Century Gothic" w:cs="Arial"/>
                <w:color w:val="000000"/>
                <w:sz w:val="18"/>
                <w:szCs w:val="18"/>
                <w:lang w:eastAsia="en-ZA"/>
              </w:rPr>
              <w:t>Computer literacy (Windows, Word, Excel) (IT)</w:t>
            </w:r>
          </w:p>
          <w:p w:rsidR="0013534F" w:rsidRPr="0013534F" w:rsidRDefault="0013534F" w:rsidP="0013534F">
            <w:pPr>
              <w:numPr>
                <w:ilvl w:val="0"/>
                <w:numId w:val="12"/>
              </w:numPr>
              <w:contextualSpacing/>
              <w:rPr>
                <w:rFonts w:ascii="Century Gothic" w:hAnsi="Century Gothic" w:cs="Arial"/>
                <w:sz w:val="18"/>
                <w:szCs w:val="18"/>
                <w:lang w:eastAsia="en-ZA"/>
              </w:rPr>
            </w:pPr>
            <w:r w:rsidRPr="0013534F">
              <w:rPr>
                <w:rFonts w:ascii="Century Gothic" w:hAnsi="Century Gothic" w:cs="Arial"/>
                <w:color w:val="000000"/>
                <w:sz w:val="18"/>
                <w:szCs w:val="18"/>
                <w:lang w:eastAsia="en-ZA"/>
              </w:rPr>
              <w:t>Interests in: Office administration/management</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8</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Environmental Affairs &amp;  Development Planning</w:t>
            </w:r>
          </w:p>
        </w:tc>
        <w:tc>
          <w:tcPr>
            <w:tcW w:w="6520" w:type="dxa"/>
          </w:tcPr>
          <w:p w:rsidR="0013534F" w:rsidRPr="0013534F" w:rsidRDefault="0013534F" w:rsidP="0013534F">
            <w:pPr>
              <w:numPr>
                <w:ilvl w:val="0"/>
                <w:numId w:val="18"/>
              </w:numPr>
              <w:rPr>
                <w:rFonts w:ascii="Century Gothic" w:hAnsi="Century Gothic" w:cs="Arial"/>
                <w:sz w:val="18"/>
                <w:szCs w:val="18"/>
              </w:rPr>
            </w:pPr>
            <w:r w:rsidRPr="0013534F">
              <w:rPr>
                <w:rFonts w:ascii="Century Gothic" w:hAnsi="Century Gothic"/>
                <w:sz w:val="18"/>
                <w:szCs w:val="18"/>
              </w:rPr>
              <w:t>Must be willing to work hard,  be responsible and  willing to learn        </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9</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Human Settlements</w:t>
            </w:r>
          </w:p>
          <w:p w:rsidR="0013534F" w:rsidRPr="0013534F" w:rsidRDefault="0013534F" w:rsidP="0013534F">
            <w:pPr>
              <w:jc w:val="both"/>
              <w:rPr>
                <w:rFonts w:ascii="Century Gothic" w:hAnsi="Century Gothic" w:cs="Arial"/>
                <w:b/>
                <w:color w:val="FFFFFF"/>
                <w:sz w:val="18"/>
                <w:szCs w:val="18"/>
              </w:rPr>
            </w:pPr>
          </w:p>
        </w:tc>
        <w:tc>
          <w:tcPr>
            <w:tcW w:w="6520" w:type="dxa"/>
          </w:tcPr>
          <w:p w:rsidR="0013534F" w:rsidRPr="0013534F" w:rsidRDefault="0013534F" w:rsidP="0013534F">
            <w:pPr>
              <w:numPr>
                <w:ilvl w:val="0"/>
                <w:numId w:val="13"/>
              </w:numPr>
              <w:contextualSpacing/>
              <w:rPr>
                <w:rFonts w:ascii="Century Gothic" w:hAnsi="Century Gothic" w:cs="Arial"/>
                <w:sz w:val="18"/>
                <w:szCs w:val="18"/>
              </w:rPr>
            </w:pPr>
            <w:r w:rsidRPr="0013534F">
              <w:rPr>
                <w:rFonts w:ascii="Century Gothic" w:hAnsi="Century Gothic" w:cs="Arial"/>
                <w:sz w:val="18"/>
                <w:szCs w:val="18"/>
              </w:rPr>
              <w:t>Must have Mathematics and/or Accounting as a subject if exposure to financial management is required</w:t>
            </w:r>
          </w:p>
          <w:p w:rsidR="0013534F" w:rsidRPr="0013534F" w:rsidRDefault="0013534F" w:rsidP="0013534F">
            <w:pPr>
              <w:numPr>
                <w:ilvl w:val="0"/>
                <w:numId w:val="13"/>
              </w:numPr>
              <w:contextualSpacing/>
              <w:rPr>
                <w:rFonts w:ascii="Century Gothic" w:hAnsi="Century Gothic" w:cs="Arial"/>
                <w:sz w:val="18"/>
                <w:szCs w:val="18"/>
              </w:rPr>
            </w:pPr>
            <w:r w:rsidRPr="0013534F">
              <w:rPr>
                <w:rFonts w:ascii="Century Gothic" w:hAnsi="Century Gothic" w:cs="Arial"/>
                <w:sz w:val="18"/>
                <w:szCs w:val="18"/>
              </w:rPr>
              <w:t>Fluency in two of the official languages of the Western Cape</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10</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Local Government</w:t>
            </w:r>
          </w:p>
        </w:tc>
        <w:tc>
          <w:tcPr>
            <w:tcW w:w="6520" w:type="dxa"/>
          </w:tcPr>
          <w:p w:rsidR="0013534F" w:rsidRPr="0013534F" w:rsidRDefault="0013534F" w:rsidP="0013534F">
            <w:pPr>
              <w:numPr>
                <w:ilvl w:val="0"/>
                <w:numId w:val="14"/>
              </w:numPr>
              <w:contextualSpacing/>
              <w:rPr>
                <w:rFonts w:ascii="Century Gothic" w:hAnsi="Century Gothic" w:cs="Arial"/>
                <w:color w:val="000000"/>
                <w:sz w:val="18"/>
                <w:szCs w:val="18"/>
              </w:rPr>
            </w:pPr>
            <w:r w:rsidRPr="0013534F">
              <w:rPr>
                <w:rFonts w:ascii="Century Gothic" w:hAnsi="Century Gothic"/>
                <w:sz w:val="18"/>
                <w:szCs w:val="18"/>
              </w:rPr>
              <w:t>Must be willing to work hard,  be responsible and  willing to learn        </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11</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Provincial Treasury</w:t>
            </w:r>
          </w:p>
        </w:tc>
        <w:tc>
          <w:tcPr>
            <w:tcW w:w="6520" w:type="dxa"/>
          </w:tcPr>
          <w:p w:rsidR="0013534F" w:rsidRPr="0013534F" w:rsidRDefault="0013534F" w:rsidP="0013534F">
            <w:pPr>
              <w:numPr>
                <w:ilvl w:val="0"/>
                <w:numId w:val="14"/>
              </w:numPr>
              <w:contextualSpacing/>
              <w:jc w:val="both"/>
              <w:rPr>
                <w:rFonts w:ascii="Century Gothic" w:hAnsi="Century Gothic" w:cs="Arial"/>
                <w:sz w:val="18"/>
                <w:szCs w:val="18"/>
              </w:rPr>
            </w:pPr>
            <w:r w:rsidRPr="0013534F">
              <w:rPr>
                <w:rFonts w:ascii="Century Gothic" w:hAnsi="Century Gothic" w:cs="Arial"/>
                <w:sz w:val="18"/>
                <w:szCs w:val="18"/>
              </w:rPr>
              <w:t>Students with an average of at least 60% in Economics, Accounting and Mathematics.</w:t>
            </w:r>
          </w:p>
          <w:p w:rsidR="0013534F" w:rsidRPr="0013534F" w:rsidRDefault="0013534F" w:rsidP="0013534F">
            <w:pPr>
              <w:numPr>
                <w:ilvl w:val="0"/>
                <w:numId w:val="14"/>
              </w:numPr>
              <w:contextualSpacing/>
              <w:jc w:val="both"/>
              <w:rPr>
                <w:rFonts w:ascii="Century Gothic" w:hAnsi="Century Gothic" w:cs="Arial"/>
                <w:sz w:val="18"/>
                <w:szCs w:val="18"/>
              </w:rPr>
            </w:pPr>
            <w:r w:rsidRPr="0013534F">
              <w:rPr>
                <w:rFonts w:ascii="Century Gothic" w:hAnsi="Century Gothic" w:cs="Arial"/>
                <w:sz w:val="18"/>
                <w:szCs w:val="18"/>
              </w:rPr>
              <w:t>Interest in office administration</w:t>
            </w:r>
          </w:p>
          <w:p w:rsidR="0013534F" w:rsidRPr="0013534F" w:rsidRDefault="0013534F" w:rsidP="0013534F">
            <w:pPr>
              <w:numPr>
                <w:ilvl w:val="0"/>
                <w:numId w:val="14"/>
              </w:numPr>
              <w:contextualSpacing/>
              <w:jc w:val="both"/>
              <w:rPr>
                <w:rFonts w:ascii="Century Gothic" w:hAnsi="Century Gothic" w:cs="Arial"/>
                <w:sz w:val="18"/>
                <w:szCs w:val="18"/>
              </w:rPr>
            </w:pPr>
            <w:r w:rsidRPr="0013534F">
              <w:rPr>
                <w:rFonts w:ascii="Century Gothic" w:hAnsi="Century Gothic" w:cs="Arial"/>
                <w:sz w:val="18"/>
                <w:szCs w:val="18"/>
              </w:rPr>
              <w:t>Must be computer literate</w:t>
            </w:r>
          </w:p>
        </w:tc>
      </w:tr>
      <w:tr w:rsidR="0013534F" w:rsidRPr="0013534F" w:rsidTr="0013534F">
        <w:trPr>
          <w:trHeight w:val="430"/>
        </w:trPr>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t>12</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Social Development</w:t>
            </w:r>
          </w:p>
        </w:tc>
        <w:tc>
          <w:tcPr>
            <w:tcW w:w="6520" w:type="dxa"/>
          </w:tcPr>
          <w:p w:rsidR="0013534F" w:rsidRPr="0013534F" w:rsidRDefault="0013534F" w:rsidP="0013534F">
            <w:pPr>
              <w:numPr>
                <w:ilvl w:val="0"/>
                <w:numId w:val="16"/>
              </w:numPr>
              <w:ind w:left="357" w:hanging="357"/>
              <w:contextualSpacing/>
              <w:jc w:val="both"/>
              <w:rPr>
                <w:rFonts w:ascii="Century Gothic" w:hAnsi="Century Gothic" w:cs="Arial"/>
                <w:sz w:val="18"/>
                <w:szCs w:val="18"/>
                <w:lang w:val="en-US"/>
              </w:rPr>
            </w:pPr>
            <w:r w:rsidRPr="0013534F">
              <w:rPr>
                <w:rFonts w:ascii="Century Gothic" w:hAnsi="Century Gothic" w:cs="Arial"/>
                <w:sz w:val="18"/>
                <w:szCs w:val="18"/>
                <w:lang w:val="en-US"/>
              </w:rPr>
              <w:t xml:space="preserve">Passes in English, Mathematics or Mathematics Literacy </w:t>
            </w:r>
          </w:p>
        </w:tc>
      </w:tr>
      <w:tr w:rsidR="0013534F" w:rsidRPr="0013534F" w:rsidTr="0013534F">
        <w:tc>
          <w:tcPr>
            <w:tcW w:w="425" w:type="dxa"/>
            <w:shd w:val="clear" w:color="auto" w:fill="998F86"/>
          </w:tcPr>
          <w:p w:rsidR="0013534F" w:rsidRPr="0013534F" w:rsidRDefault="0013534F" w:rsidP="0013534F">
            <w:pPr>
              <w:autoSpaceDE w:val="0"/>
              <w:autoSpaceDN w:val="0"/>
              <w:adjustRightInd w:val="0"/>
              <w:jc w:val="center"/>
              <w:rPr>
                <w:rFonts w:ascii="Century Gothic" w:hAnsi="Century Gothic" w:cs="Arial"/>
                <w:b/>
                <w:color w:val="FFFFFF"/>
                <w:sz w:val="18"/>
                <w:szCs w:val="18"/>
              </w:rPr>
            </w:pPr>
            <w:r w:rsidRPr="0013534F">
              <w:rPr>
                <w:rFonts w:ascii="Century Gothic" w:hAnsi="Century Gothic" w:cs="Arial"/>
                <w:b/>
                <w:color w:val="FFFFFF"/>
                <w:sz w:val="18"/>
                <w:szCs w:val="18"/>
              </w:rPr>
              <w:lastRenderedPageBreak/>
              <w:t>13</w:t>
            </w:r>
          </w:p>
        </w:tc>
        <w:tc>
          <w:tcPr>
            <w:tcW w:w="3545" w:type="dxa"/>
            <w:gridSpan w:val="2"/>
            <w:shd w:val="clear" w:color="auto" w:fill="998F86"/>
          </w:tcPr>
          <w:p w:rsidR="0013534F" w:rsidRPr="0013534F" w:rsidRDefault="0013534F" w:rsidP="0013534F">
            <w:pPr>
              <w:jc w:val="both"/>
              <w:rPr>
                <w:rFonts w:ascii="Century Gothic" w:hAnsi="Century Gothic" w:cs="Arial"/>
                <w:b/>
                <w:color w:val="FFFFFF"/>
                <w:sz w:val="18"/>
                <w:szCs w:val="18"/>
              </w:rPr>
            </w:pPr>
            <w:r w:rsidRPr="0013534F">
              <w:rPr>
                <w:rFonts w:ascii="Century Gothic" w:hAnsi="Century Gothic" w:cs="Arial"/>
                <w:b/>
                <w:color w:val="FFFFFF"/>
                <w:sz w:val="18"/>
                <w:szCs w:val="18"/>
              </w:rPr>
              <w:t>Transport and Public Works</w:t>
            </w:r>
          </w:p>
        </w:tc>
        <w:tc>
          <w:tcPr>
            <w:tcW w:w="6520" w:type="dxa"/>
          </w:tcPr>
          <w:p w:rsidR="0013534F" w:rsidRPr="0013534F" w:rsidRDefault="0013534F" w:rsidP="0013534F">
            <w:pPr>
              <w:numPr>
                <w:ilvl w:val="0"/>
                <w:numId w:val="14"/>
              </w:numPr>
              <w:contextualSpacing/>
              <w:jc w:val="both"/>
              <w:rPr>
                <w:rFonts w:ascii="Century Gothic" w:hAnsi="Century Gothic"/>
                <w:sz w:val="18"/>
                <w:szCs w:val="18"/>
              </w:rPr>
            </w:pPr>
            <w:r w:rsidRPr="0013534F">
              <w:rPr>
                <w:rFonts w:ascii="Century Gothic" w:hAnsi="Century Gothic"/>
                <w:sz w:val="18"/>
                <w:szCs w:val="18"/>
              </w:rPr>
              <w:t xml:space="preserve">Must be willing to work hard, be responsible and willing to learn. </w:t>
            </w:r>
          </w:p>
          <w:p w:rsidR="0013534F" w:rsidRPr="0013534F" w:rsidRDefault="0013534F" w:rsidP="0013534F">
            <w:pPr>
              <w:numPr>
                <w:ilvl w:val="0"/>
                <w:numId w:val="14"/>
              </w:numPr>
              <w:contextualSpacing/>
              <w:jc w:val="both"/>
              <w:rPr>
                <w:rFonts w:ascii="Century Gothic" w:hAnsi="Century Gothic"/>
                <w:sz w:val="18"/>
                <w:szCs w:val="18"/>
              </w:rPr>
            </w:pPr>
            <w:r w:rsidRPr="0013534F">
              <w:rPr>
                <w:rFonts w:ascii="Century Gothic" w:hAnsi="Century Gothic"/>
                <w:sz w:val="18"/>
                <w:szCs w:val="18"/>
              </w:rPr>
              <w:t>Maths and Accountancy are not compulsory, but is recommended. (Learners without these subjects will not be excluded)</w:t>
            </w:r>
          </w:p>
          <w:p w:rsidR="0013534F" w:rsidRPr="0013534F" w:rsidRDefault="0013534F" w:rsidP="0013534F">
            <w:pPr>
              <w:numPr>
                <w:ilvl w:val="0"/>
                <w:numId w:val="14"/>
              </w:numPr>
              <w:contextualSpacing/>
              <w:rPr>
                <w:rFonts w:ascii="Century Gothic" w:hAnsi="Century Gothic"/>
                <w:sz w:val="18"/>
                <w:szCs w:val="18"/>
              </w:rPr>
            </w:pPr>
            <w:r w:rsidRPr="0013534F">
              <w:rPr>
                <w:rFonts w:ascii="Century Gothic" w:hAnsi="Century Gothic"/>
                <w:sz w:val="18"/>
                <w:szCs w:val="18"/>
              </w:rPr>
              <w:t>Applicants must clearly state their field of interest for example, finance, supply chain, building, road safety, etc.            </w:t>
            </w:r>
          </w:p>
        </w:tc>
      </w:tr>
    </w:tbl>
    <w:p w:rsidR="0013534F" w:rsidRDefault="0013534F" w:rsidP="0013534F">
      <w:pPr>
        <w:spacing w:after="200" w:line="276" w:lineRule="auto"/>
        <w:ind w:left="720"/>
        <w:contextualSpacing/>
        <w:jc w:val="both"/>
        <w:rPr>
          <w:rFonts w:ascii="Century Gothic" w:hAnsi="Century Gothic" w:cs="Arial"/>
          <w:b/>
          <w:color w:val="003399"/>
        </w:rPr>
      </w:pPr>
    </w:p>
    <w:p w:rsidR="0013534F" w:rsidRPr="0013534F" w:rsidRDefault="0013534F" w:rsidP="0013534F">
      <w:pPr>
        <w:numPr>
          <w:ilvl w:val="1"/>
          <w:numId w:val="5"/>
        </w:numPr>
        <w:spacing w:after="200" w:line="276" w:lineRule="auto"/>
        <w:contextualSpacing/>
        <w:jc w:val="both"/>
        <w:rPr>
          <w:rFonts w:ascii="Century Gothic" w:hAnsi="Century Gothic" w:cs="Arial"/>
          <w:b/>
          <w:color w:val="003399"/>
        </w:rPr>
      </w:pPr>
      <w:r w:rsidRPr="0013534F">
        <w:rPr>
          <w:rFonts w:ascii="Century Gothic" w:hAnsi="Century Gothic" w:cs="Arial"/>
          <w:b/>
          <w:color w:val="003399"/>
        </w:rPr>
        <w:t xml:space="preserve">Application information </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Applications are accepted annually during the first month of each year while the project is running.  </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i/>
          <w:u w:val="single"/>
        </w:rPr>
      </w:pPr>
      <w:r w:rsidRPr="0013534F">
        <w:rPr>
          <w:rFonts w:ascii="Century Gothic" w:hAnsi="Century Gothic" w:cs="Arial"/>
          <w:i/>
          <w:u w:val="single"/>
        </w:rPr>
        <w:t>How to apply</w:t>
      </w:r>
    </w:p>
    <w:p w:rsidR="0013534F" w:rsidRPr="0013534F" w:rsidRDefault="0013534F" w:rsidP="0013534F">
      <w:pPr>
        <w:jc w:val="both"/>
        <w:rPr>
          <w:rFonts w:ascii="Century Gothic" w:hAnsi="Century Gothic" w:cs="Arial"/>
          <w:b/>
          <w:i/>
          <w:u w:val="single"/>
        </w:rPr>
      </w:pPr>
    </w:p>
    <w:p w:rsidR="0013534F" w:rsidRPr="0013534F" w:rsidRDefault="0013534F" w:rsidP="0013534F">
      <w:pPr>
        <w:ind w:left="284" w:hanging="284"/>
        <w:jc w:val="both"/>
        <w:rPr>
          <w:rFonts w:ascii="Century Gothic" w:hAnsi="Century Gothic" w:cs="Arial"/>
        </w:rPr>
      </w:pPr>
      <w:r w:rsidRPr="0013534F">
        <w:rPr>
          <w:rFonts w:ascii="Century Gothic" w:hAnsi="Century Gothic" w:cs="Arial"/>
        </w:rPr>
        <w:t xml:space="preserve">Only online applications will be accepted. </w:t>
      </w:r>
    </w:p>
    <w:p w:rsidR="0013534F" w:rsidRPr="0013534F" w:rsidRDefault="0013534F" w:rsidP="0013534F">
      <w:pPr>
        <w:ind w:left="284" w:hanging="284"/>
        <w:jc w:val="both"/>
        <w:rPr>
          <w:rFonts w:ascii="Century Gothic" w:hAnsi="Century Gothic" w:cs="Arial"/>
        </w:rPr>
      </w:pPr>
      <w:r w:rsidRPr="0013534F">
        <w:rPr>
          <w:rFonts w:ascii="Century Gothic" w:hAnsi="Century Gothic" w:cs="Arial"/>
        </w:rPr>
        <w:t>Opening date for applications: 7 January 2015</w:t>
      </w:r>
    </w:p>
    <w:p w:rsidR="0013534F" w:rsidRPr="0013534F" w:rsidRDefault="0013534F" w:rsidP="0013534F">
      <w:pPr>
        <w:ind w:left="284" w:hanging="284"/>
        <w:jc w:val="both"/>
        <w:rPr>
          <w:rFonts w:ascii="Century Gothic" w:hAnsi="Century Gothic" w:cs="Arial"/>
        </w:rPr>
      </w:pPr>
      <w:r w:rsidRPr="0013534F">
        <w:rPr>
          <w:rFonts w:ascii="Century Gothic" w:hAnsi="Century Gothic" w:cs="Arial"/>
        </w:rPr>
        <w:t>Closing date for applications:  30 January 2015</w:t>
      </w:r>
    </w:p>
    <w:p w:rsidR="0013534F" w:rsidRPr="0013534F" w:rsidRDefault="0013534F" w:rsidP="0013534F">
      <w:pPr>
        <w:jc w:val="both"/>
        <w:rPr>
          <w:rFonts w:ascii="Century Gothic" w:hAnsi="Century Gothic" w:cs="Arial"/>
          <w:b/>
          <w:i/>
        </w:rPr>
      </w:pPr>
    </w:p>
    <w:p w:rsidR="0013534F" w:rsidRPr="0013534F" w:rsidRDefault="0013534F" w:rsidP="0013534F">
      <w:pPr>
        <w:jc w:val="both"/>
        <w:rPr>
          <w:rFonts w:ascii="Century Gothic" w:hAnsi="Century Gothic" w:cs="Arial"/>
          <w:i/>
          <w:u w:val="single"/>
        </w:rPr>
      </w:pPr>
      <w:r w:rsidRPr="0013534F">
        <w:rPr>
          <w:rFonts w:ascii="Century Gothic" w:hAnsi="Century Gothic" w:cs="Arial"/>
          <w:i/>
          <w:u w:val="single"/>
        </w:rPr>
        <w:t>Submitting an application – to be done online</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15"/>
        </w:numPr>
        <w:spacing w:after="200" w:line="276" w:lineRule="auto"/>
        <w:ind w:left="357" w:hanging="357"/>
        <w:contextualSpacing/>
        <w:jc w:val="both"/>
        <w:rPr>
          <w:rFonts w:ascii="Century Gothic" w:eastAsia="Calibri" w:hAnsi="Century Gothic" w:cs="Arial"/>
          <w:color w:val="0070C0"/>
          <w:u w:val="single"/>
          <w:lang w:val="en-ZA"/>
        </w:rPr>
      </w:pPr>
      <w:r w:rsidRPr="0013534F">
        <w:rPr>
          <w:rFonts w:ascii="Century Gothic" w:eastAsia="Calibri" w:hAnsi="Century Gothic" w:cs="Arial"/>
          <w:lang w:val="en-ZA"/>
        </w:rPr>
        <w:t xml:space="preserve">Complete a simple application form available on the website of the Western Cape Government. Visit: </w:t>
      </w:r>
      <w:r w:rsidRPr="0013534F">
        <w:rPr>
          <w:rFonts w:ascii="Century Gothic" w:eastAsia="Calibri" w:hAnsi="Century Gothic" w:cs="Arial"/>
          <w:color w:val="2209B7"/>
          <w:u w:val="single"/>
          <w:lang w:val="en-ZA"/>
        </w:rPr>
        <w:t>http://www.westerncape.gov.za/jobs</w:t>
      </w:r>
    </w:p>
    <w:p w:rsidR="0013534F" w:rsidRPr="0013534F" w:rsidRDefault="0013534F" w:rsidP="0013534F">
      <w:pPr>
        <w:numPr>
          <w:ilvl w:val="0"/>
          <w:numId w:val="21"/>
        </w:numPr>
        <w:spacing w:after="200" w:line="276" w:lineRule="auto"/>
        <w:ind w:left="426" w:hanging="426"/>
        <w:contextualSpacing/>
        <w:jc w:val="both"/>
        <w:rPr>
          <w:rFonts w:ascii="Century Gothic" w:eastAsia="Calibri" w:hAnsi="Century Gothic"/>
          <w:lang w:val="en-ZA"/>
        </w:rPr>
      </w:pPr>
      <w:r w:rsidRPr="0013534F">
        <w:rPr>
          <w:rFonts w:ascii="Century Gothic" w:eastAsia="Calibri" w:hAnsi="Century Gothic"/>
          <w:lang w:val="en-ZA"/>
        </w:rPr>
        <w:t>Ensure that you bring along a copy of your Matric results and identity document (ID).</w:t>
      </w:r>
    </w:p>
    <w:p w:rsidR="0013534F" w:rsidRPr="0013534F" w:rsidRDefault="0013534F" w:rsidP="0013534F">
      <w:pPr>
        <w:numPr>
          <w:ilvl w:val="0"/>
          <w:numId w:val="21"/>
        </w:numPr>
        <w:spacing w:after="200" w:line="276" w:lineRule="auto"/>
        <w:ind w:left="426" w:hanging="426"/>
        <w:contextualSpacing/>
        <w:jc w:val="both"/>
        <w:rPr>
          <w:rFonts w:ascii="Century Gothic" w:eastAsia="Calibri" w:hAnsi="Century Gothic"/>
          <w:lang w:val="en-ZA"/>
        </w:rPr>
      </w:pPr>
      <w:r w:rsidRPr="0013534F">
        <w:rPr>
          <w:rFonts w:ascii="Century Gothic" w:eastAsia="Calibri" w:hAnsi="Century Gothic"/>
          <w:lang w:val="en-ZA"/>
        </w:rPr>
        <w:t xml:space="preserve">You will be asked </w:t>
      </w:r>
      <w:r w:rsidRPr="0013534F">
        <w:rPr>
          <w:rFonts w:ascii="Century Gothic" w:eastAsia="Calibri" w:hAnsi="Century Gothic" w:cs="Arial"/>
          <w:lang w:val="en-ZA"/>
        </w:rPr>
        <w:t xml:space="preserve">to write a brief statement about yourself regarding your: </w:t>
      </w:r>
    </w:p>
    <w:p w:rsidR="0013534F" w:rsidRPr="0013534F" w:rsidRDefault="0013534F" w:rsidP="0013534F">
      <w:pPr>
        <w:numPr>
          <w:ilvl w:val="1"/>
          <w:numId w:val="21"/>
        </w:numPr>
        <w:spacing w:after="200" w:line="276" w:lineRule="auto"/>
        <w:ind w:left="1211"/>
        <w:contextualSpacing/>
        <w:jc w:val="both"/>
        <w:rPr>
          <w:rFonts w:ascii="Century Gothic" w:eastAsia="Calibri" w:hAnsi="Century Gothic" w:cs="Arial"/>
          <w:lang w:val="en-ZA"/>
        </w:rPr>
      </w:pPr>
      <w:r w:rsidRPr="0013534F">
        <w:rPr>
          <w:rFonts w:ascii="Century Gothic" w:eastAsia="Calibri" w:hAnsi="Century Gothic" w:cs="Arial"/>
          <w:lang w:val="en-ZA"/>
        </w:rPr>
        <w:t>Key skills and abilities</w:t>
      </w:r>
    </w:p>
    <w:p w:rsidR="0013534F" w:rsidRPr="0013534F" w:rsidRDefault="0013534F" w:rsidP="0013534F">
      <w:pPr>
        <w:numPr>
          <w:ilvl w:val="1"/>
          <w:numId w:val="21"/>
        </w:numPr>
        <w:spacing w:after="200" w:line="276" w:lineRule="auto"/>
        <w:ind w:left="1211"/>
        <w:contextualSpacing/>
        <w:jc w:val="both"/>
        <w:rPr>
          <w:rFonts w:ascii="Century Gothic" w:eastAsia="Calibri" w:hAnsi="Century Gothic" w:cs="Arial"/>
          <w:lang w:val="en-ZA"/>
        </w:rPr>
      </w:pPr>
      <w:r w:rsidRPr="0013534F">
        <w:rPr>
          <w:rFonts w:ascii="Century Gothic" w:eastAsia="Calibri" w:hAnsi="Century Gothic" w:cs="Arial"/>
          <w:lang w:val="en-ZA"/>
        </w:rPr>
        <w:t>Key achievements and experiences</w:t>
      </w:r>
    </w:p>
    <w:p w:rsidR="0013534F" w:rsidRPr="0013534F" w:rsidRDefault="0013534F" w:rsidP="0013534F">
      <w:pPr>
        <w:numPr>
          <w:ilvl w:val="1"/>
          <w:numId w:val="21"/>
        </w:numPr>
        <w:spacing w:after="200" w:line="276" w:lineRule="auto"/>
        <w:ind w:left="1211"/>
        <w:contextualSpacing/>
        <w:jc w:val="both"/>
        <w:rPr>
          <w:rFonts w:ascii="Century Gothic" w:eastAsia="Calibri" w:hAnsi="Century Gothic" w:cs="Arial"/>
          <w:lang w:val="en-ZA"/>
        </w:rPr>
      </w:pPr>
      <w:r w:rsidRPr="0013534F">
        <w:rPr>
          <w:rFonts w:ascii="Century Gothic" w:eastAsia="Calibri" w:hAnsi="Century Gothic" w:cs="Arial"/>
          <w:lang w:val="en-ZA"/>
        </w:rPr>
        <w:t>Career objectives</w:t>
      </w:r>
    </w:p>
    <w:p w:rsidR="0013534F" w:rsidRPr="0013534F" w:rsidRDefault="0013534F" w:rsidP="0013534F">
      <w:pPr>
        <w:shd w:val="clear" w:color="auto" w:fill="FFFFFF"/>
        <w:jc w:val="both"/>
        <w:textAlignment w:val="baseline"/>
        <w:rPr>
          <w:rFonts w:ascii="Century Gothic" w:hAnsi="Century Gothic"/>
          <w:lang w:val="en-ZA" w:eastAsia="en-ZA"/>
        </w:rPr>
      </w:pPr>
    </w:p>
    <w:p w:rsidR="0013534F" w:rsidRPr="0013534F" w:rsidRDefault="0013534F" w:rsidP="0013534F">
      <w:pPr>
        <w:rPr>
          <w:rFonts w:ascii="Century Gothic" w:eastAsia="Calibri" w:hAnsi="Century Gothic"/>
          <w:i/>
          <w:color w:val="FF0000"/>
          <w:u w:val="single"/>
        </w:rPr>
      </w:pPr>
      <w:r w:rsidRPr="0013534F">
        <w:rPr>
          <w:rFonts w:ascii="Century Gothic" w:eastAsia="Calibri" w:hAnsi="Century Gothic"/>
          <w:i/>
          <w:color w:val="FF0000"/>
          <w:u w:val="single"/>
        </w:rPr>
        <w:t>Application tips:</w:t>
      </w:r>
    </w:p>
    <w:p w:rsidR="0013534F" w:rsidRPr="0013534F" w:rsidRDefault="0013534F" w:rsidP="0013534F">
      <w:pPr>
        <w:rPr>
          <w:rFonts w:ascii="Century Gothic" w:eastAsia="Calibri" w:hAnsi="Century Gothic"/>
          <w:b/>
          <w:color w:val="FF0000"/>
        </w:rPr>
      </w:pP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If you do not have an e-mail address, create one immediately. You will need it to apply</w:t>
      </w:r>
      <w:r w:rsidR="00575739">
        <w:rPr>
          <w:rFonts w:ascii="Century Gothic" w:eastAsia="Calibri" w:hAnsi="Century Gothic"/>
          <w:color w:val="FF0000"/>
        </w:rPr>
        <w:t>.</w:t>
      </w: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When applying you have to register first</w:t>
      </w:r>
      <w:r w:rsidR="00575739">
        <w:rPr>
          <w:rFonts w:ascii="Century Gothic" w:eastAsia="Calibri" w:hAnsi="Century Gothic"/>
          <w:color w:val="FF0000"/>
        </w:rPr>
        <w:t>.</w:t>
      </w: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Once you have registered successfully, you will receive a username (your e-mail address) and password.</w:t>
      </w: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 xml:space="preserve">You will use the username and password to </w:t>
      </w:r>
      <w:r w:rsidRPr="0013534F">
        <w:rPr>
          <w:rFonts w:ascii="Century Gothic" w:eastAsia="Calibri" w:hAnsi="Century Gothic"/>
          <w:i/>
          <w:color w:val="FF0000"/>
          <w:u w:val="single"/>
        </w:rPr>
        <w:t>login</w:t>
      </w:r>
      <w:r w:rsidRPr="0013534F">
        <w:rPr>
          <w:rFonts w:ascii="Century Gothic" w:eastAsia="Calibri" w:hAnsi="Century Gothic"/>
          <w:color w:val="FF0000"/>
        </w:rPr>
        <w:t xml:space="preserve"> and complete the application. </w:t>
      </w: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Please save your username and password in a secure place so that you are able to access it should you need to.</w:t>
      </w: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 xml:space="preserve">Find the public library closest to you with internet access. </w:t>
      </w:r>
    </w:p>
    <w:p w:rsidR="0013534F" w:rsidRPr="0013534F" w:rsidRDefault="0013534F" w:rsidP="0013534F">
      <w:pPr>
        <w:numPr>
          <w:ilvl w:val="0"/>
          <w:numId w:val="22"/>
        </w:numPr>
        <w:spacing w:after="200" w:line="276" w:lineRule="auto"/>
        <w:contextualSpacing/>
        <w:jc w:val="both"/>
        <w:rPr>
          <w:rFonts w:ascii="Century Gothic" w:eastAsia="Calibri" w:hAnsi="Century Gothic"/>
          <w:color w:val="FF0000"/>
        </w:rPr>
      </w:pPr>
      <w:r w:rsidRPr="0013534F">
        <w:rPr>
          <w:rFonts w:ascii="Century Gothic" w:eastAsia="Calibri" w:hAnsi="Century Gothic"/>
          <w:color w:val="FF0000"/>
        </w:rPr>
        <w:t xml:space="preserve">Find the </w:t>
      </w:r>
      <w:r w:rsidRPr="0013534F">
        <w:rPr>
          <w:rFonts w:ascii="Century Gothic" w:eastAsia="Calibri" w:hAnsi="Century Gothic"/>
          <w:color w:val="FF0000"/>
          <w:lang w:val="af-ZA"/>
        </w:rPr>
        <w:t>Thusong Service</w:t>
      </w:r>
      <w:r w:rsidRPr="0013534F">
        <w:rPr>
          <w:rFonts w:ascii="Century Gothic" w:eastAsia="Calibri" w:hAnsi="Century Gothic"/>
          <w:color w:val="FF0000"/>
        </w:rPr>
        <w:t xml:space="preserve"> Centre closest to you and determine if they have internet access. </w:t>
      </w:r>
    </w:p>
    <w:p w:rsidR="0013534F" w:rsidRPr="0013534F" w:rsidRDefault="0013534F" w:rsidP="0013534F">
      <w:pPr>
        <w:ind w:left="357"/>
        <w:jc w:val="both"/>
        <w:rPr>
          <w:rFonts w:ascii="Century Gothic" w:eastAsia="Calibri" w:hAnsi="Century Gothic" w:cs="Arial"/>
          <w:lang w:val="en-ZA"/>
        </w:rPr>
      </w:pPr>
    </w:p>
    <w:p w:rsidR="0013534F" w:rsidRPr="0013534F" w:rsidRDefault="0013534F" w:rsidP="0013534F">
      <w:pPr>
        <w:jc w:val="both"/>
        <w:rPr>
          <w:rFonts w:ascii="Century Gothic" w:hAnsi="Century Gothic" w:cs="Arial"/>
          <w:i/>
          <w:u w:val="single"/>
        </w:rPr>
      </w:pPr>
      <w:r w:rsidRPr="0013534F">
        <w:rPr>
          <w:rFonts w:ascii="Century Gothic" w:hAnsi="Century Gothic" w:cs="Arial"/>
          <w:i/>
          <w:u w:val="single"/>
        </w:rPr>
        <w:t xml:space="preserve">Selection process </w:t>
      </w:r>
    </w:p>
    <w:p w:rsidR="0013534F" w:rsidRPr="0013534F" w:rsidRDefault="0013534F" w:rsidP="0013534F">
      <w:pPr>
        <w:jc w:val="both"/>
        <w:rPr>
          <w:rFonts w:ascii="Century Gothic" w:hAnsi="Century Gothic" w:cs="Arial"/>
          <w:i/>
          <w:u w:val="single"/>
        </w:rPr>
      </w:pPr>
    </w:p>
    <w:p w:rsidR="0013534F" w:rsidRPr="0013534F" w:rsidRDefault="0013534F" w:rsidP="0013534F">
      <w:pPr>
        <w:jc w:val="both"/>
        <w:rPr>
          <w:rFonts w:ascii="Century Gothic" w:hAnsi="Century Gothic" w:cs="Arial"/>
        </w:rPr>
      </w:pPr>
      <w:r w:rsidRPr="0013534F">
        <w:rPr>
          <w:rFonts w:ascii="Century Gothic" w:hAnsi="Century Gothic" w:cs="Arial"/>
        </w:rPr>
        <w:t>The following process will be followed:</w:t>
      </w:r>
    </w:p>
    <w:p w:rsidR="0013534F" w:rsidRPr="0013534F" w:rsidRDefault="0013534F" w:rsidP="0013534F">
      <w:pPr>
        <w:jc w:val="both"/>
        <w:rPr>
          <w:rFonts w:ascii="Century Gothic" w:hAnsi="Century Gothic" w:cs="Arial"/>
        </w:rPr>
      </w:pPr>
    </w:p>
    <w:p w:rsidR="0013534F" w:rsidRPr="0013534F" w:rsidRDefault="0013534F" w:rsidP="0013534F">
      <w:pPr>
        <w:numPr>
          <w:ilvl w:val="0"/>
          <w:numId w:val="19"/>
        </w:numPr>
        <w:spacing w:after="200" w:line="276" w:lineRule="auto"/>
        <w:contextualSpacing/>
        <w:jc w:val="both"/>
        <w:rPr>
          <w:rFonts w:ascii="Century Gothic" w:hAnsi="Century Gothic" w:cs="Arial"/>
        </w:rPr>
      </w:pPr>
      <w:r w:rsidRPr="0013534F">
        <w:rPr>
          <w:rFonts w:ascii="Century Gothic" w:hAnsi="Century Gothic" w:cs="Arial"/>
        </w:rPr>
        <w:t>The applications will be sent to the WCED for verification of results.</w:t>
      </w:r>
    </w:p>
    <w:p w:rsidR="0013534F" w:rsidRPr="0013534F" w:rsidRDefault="0013534F" w:rsidP="0013534F">
      <w:pPr>
        <w:numPr>
          <w:ilvl w:val="0"/>
          <w:numId w:val="19"/>
        </w:numPr>
        <w:spacing w:after="200" w:line="276" w:lineRule="auto"/>
        <w:contextualSpacing/>
        <w:jc w:val="both"/>
        <w:rPr>
          <w:rFonts w:ascii="Century Gothic" w:hAnsi="Century Gothic" w:cs="Arial"/>
        </w:rPr>
      </w:pPr>
      <w:r w:rsidRPr="0013534F">
        <w:rPr>
          <w:rFonts w:ascii="Century Gothic" w:hAnsi="Century Gothic" w:cs="Arial"/>
        </w:rPr>
        <w:t>Candidates will be pre-selected by departments based on the above-mentioned criteria.</w:t>
      </w:r>
    </w:p>
    <w:p w:rsidR="0013534F" w:rsidRPr="0013534F" w:rsidRDefault="0013534F" w:rsidP="0013534F">
      <w:pPr>
        <w:numPr>
          <w:ilvl w:val="0"/>
          <w:numId w:val="19"/>
        </w:numPr>
        <w:spacing w:after="200" w:line="276" w:lineRule="auto"/>
        <w:contextualSpacing/>
        <w:jc w:val="both"/>
        <w:rPr>
          <w:rFonts w:ascii="Century Gothic" w:hAnsi="Century Gothic" w:cs="Arial"/>
        </w:rPr>
      </w:pPr>
      <w:r w:rsidRPr="0013534F">
        <w:rPr>
          <w:rFonts w:ascii="Century Gothic" w:hAnsi="Century Gothic" w:cs="Arial"/>
        </w:rPr>
        <w:lastRenderedPageBreak/>
        <w:t>Departments will forward the information on the qualifying candidates to the respective units/mentors for interviews and provisional selection.</w:t>
      </w:r>
    </w:p>
    <w:p w:rsidR="0013534F" w:rsidRPr="0013534F" w:rsidRDefault="0013534F" w:rsidP="0013534F">
      <w:pPr>
        <w:numPr>
          <w:ilvl w:val="0"/>
          <w:numId w:val="19"/>
        </w:numPr>
        <w:spacing w:after="200" w:line="276" w:lineRule="auto"/>
        <w:contextualSpacing/>
        <w:jc w:val="both"/>
        <w:rPr>
          <w:rFonts w:ascii="Century Gothic" w:hAnsi="Century Gothic" w:cs="Arial"/>
        </w:rPr>
      </w:pPr>
      <w:r w:rsidRPr="0013534F">
        <w:rPr>
          <w:rFonts w:ascii="Century Gothic" w:hAnsi="Century Gothic" w:cs="Arial"/>
        </w:rPr>
        <w:t>The provisionally selected candidates will be:</w:t>
      </w:r>
    </w:p>
    <w:p w:rsidR="0013534F" w:rsidRPr="0013534F" w:rsidRDefault="0013534F" w:rsidP="0013534F">
      <w:pPr>
        <w:numPr>
          <w:ilvl w:val="1"/>
          <w:numId w:val="19"/>
        </w:numPr>
        <w:spacing w:after="200" w:line="276" w:lineRule="auto"/>
        <w:contextualSpacing/>
        <w:jc w:val="both"/>
        <w:rPr>
          <w:rFonts w:ascii="Century Gothic" w:hAnsi="Century Gothic" w:cs="Arial"/>
        </w:rPr>
      </w:pPr>
      <w:r w:rsidRPr="0013534F">
        <w:rPr>
          <w:rFonts w:ascii="Century Gothic" w:hAnsi="Century Gothic" w:cs="Arial"/>
        </w:rPr>
        <w:t>Invited to a vetting process, which includes having fingerprints taken;</w:t>
      </w:r>
    </w:p>
    <w:p w:rsidR="0013534F" w:rsidRPr="0013534F" w:rsidRDefault="0013534F" w:rsidP="0013534F">
      <w:pPr>
        <w:numPr>
          <w:ilvl w:val="1"/>
          <w:numId w:val="19"/>
        </w:numPr>
        <w:spacing w:after="200" w:line="276" w:lineRule="auto"/>
        <w:contextualSpacing/>
        <w:jc w:val="both"/>
        <w:rPr>
          <w:rFonts w:ascii="Century Gothic" w:hAnsi="Century Gothic" w:cs="Arial"/>
        </w:rPr>
      </w:pPr>
      <w:r w:rsidRPr="0013534F">
        <w:rPr>
          <w:rFonts w:ascii="Century Gothic" w:hAnsi="Century Gothic" w:cs="Arial"/>
        </w:rPr>
        <w:t>Asked to complete a Z56 bank form; and</w:t>
      </w:r>
    </w:p>
    <w:p w:rsidR="0013534F" w:rsidRPr="0013534F" w:rsidRDefault="0013534F" w:rsidP="0013534F">
      <w:pPr>
        <w:numPr>
          <w:ilvl w:val="1"/>
          <w:numId w:val="19"/>
        </w:numPr>
        <w:spacing w:after="200" w:line="276" w:lineRule="auto"/>
        <w:contextualSpacing/>
        <w:jc w:val="both"/>
        <w:rPr>
          <w:rFonts w:ascii="Century Gothic" w:hAnsi="Century Gothic" w:cs="Arial"/>
        </w:rPr>
      </w:pPr>
      <w:r w:rsidRPr="0013534F">
        <w:rPr>
          <w:rFonts w:ascii="Century Gothic" w:hAnsi="Century Gothic" w:cs="Arial"/>
        </w:rPr>
        <w:t>Asked to register with SARS to obtain a Tax number.</w:t>
      </w:r>
    </w:p>
    <w:p w:rsidR="0013534F" w:rsidRPr="0013534F" w:rsidRDefault="0013534F" w:rsidP="0013534F">
      <w:pPr>
        <w:numPr>
          <w:ilvl w:val="0"/>
          <w:numId w:val="19"/>
        </w:numPr>
        <w:spacing w:after="200" w:line="276" w:lineRule="auto"/>
        <w:contextualSpacing/>
        <w:jc w:val="both"/>
        <w:rPr>
          <w:rFonts w:ascii="Century Gothic" w:hAnsi="Century Gothic" w:cs="Arial"/>
        </w:rPr>
      </w:pPr>
      <w:r w:rsidRPr="0013534F">
        <w:rPr>
          <w:rFonts w:ascii="Century Gothic" w:hAnsi="Century Gothic" w:cs="Arial"/>
        </w:rPr>
        <w:t>Candidates who pass the vetting process will be informed telephonically via the PAY office of their appointment.</w:t>
      </w:r>
    </w:p>
    <w:p w:rsidR="0013534F" w:rsidRDefault="0013534F" w:rsidP="0013534F">
      <w:pPr>
        <w:numPr>
          <w:ilvl w:val="0"/>
          <w:numId w:val="19"/>
        </w:numPr>
        <w:spacing w:after="200" w:line="276" w:lineRule="auto"/>
        <w:contextualSpacing/>
        <w:jc w:val="both"/>
        <w:rPr>
          <w:rFonts w:ascii="Century Gothic" w:hAnsi="Century Gothic" w:cs="Arial"/>
        </w:rPr>
      </w:pPr>
      <w:r w:rsidRPr="0013534F">
        <w:rPr>
          <w:rFonts w:ascii="Century Gothic" w:hAnsi="Century Gothic" w:cs="Arial"/>
        </w:rPr>
        <w:t>Appointed candidates will enter into contracts with the departments concerned.</w:t>
      </w:r>
    </w:p>
    <w:p w:rsidR="00575739" w:rsidRPr="0013534F" w:rsidRDefault="00575739" w:rsidP="0013534F">
      <w:pPr>
        <w:numPr>
          <w:ilvl w:val="0"/>
          <w:numId w:val="19"/>
        </w:numPr>
        <w:spacing w:after="200" w:line="276" w:lineRule="auto"/>
        <w:contextualSpacing/>
        <w:jc w:val="both"/>
        <w:rPr>
          <w:rFonts w:ascii="Century Gothic" w:hAnsi="Century Gothic" w:cs="Arial"/>
        </w:rPr>
      </w:pPr>
      <w:r>
        <w:rPr>
          <w:rFonts w:ascii="Century Gothic" w:hAnsi="Century Gothic" w:cs="Arial"/>
        </w:rPr>
        <w:t>Unsuccessful candidates will be informed by the end of April 2015 of their status.</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rPr>
      </w:pPr>
      <w:r w:rsidRPr="0013534F">
        <w:rPr>
          <w:rFonts w:ascii="Century Gothic" w:hAnsi="Century Gothic" w:cs="Arial"/>
        </w:rPr>
        <w:t xml:space="preserve">Candidates will, as far as possible, be placed in government departments of their choice.  Where it is not possible they will be contacted and asked if they are willing to go to another department. </w:t>
      </w:r>
    </w:p>
    <w:p w:rsidR="0013534F" w:rsidRPr="0013534F" w:rsidRDefault="0013534F" w:rsidP="0013534F">
      <w:pPr>
        <w:jc w:val="both"/>
        <w:rPr>
          <w:rFonts w:ascii="Century Gothic" w:hAnsi="Century Gothic" w:cs="Arial"/>
          <w:szCs w:val="22"/>
        </w:rPr>
      </w:pPr>
    </w:p>
    <w:p w:rsidR="0013534F" w:rsidRPr="0013534F" w:rsidRDefault="0013534F" w:rsidP="0013534F">
      <w:pPr>
        <w:jc w:val="both"/>
        <w:rPr>
          <w:rFonts w:ascii="Century Gothic" w:eastAsia="Calibri" w:hAnsi="Century Gothic"/>
          <w:szCs w:val="22"/>
          <w:lang w:val="en-ZA"/>
        </w:rPr>
      </w:pPr>
      <w:r w:rsidRPr="0013534F">
        <w:rPr>
          <w:rFonts w:ascii="Century Gothic" w:eastAsia="Calibri" w:hAnsi="Century Gothic"/>
          <w:szCs w:val="22"/>
          <w:lang w:val="en-ZA"/>
        </w:rPr>
        <w:t>The Western Cape Government has the right to verify each applicant’s National Senior Certificate results with the Western Cape Education Department.</w:t>
      </w:r>
    </w:p>
    <w:p w:rsidR="0013534F" w:rsidRPr="0013534F" w:rsidRDefault="0013534F" w:rsidP="0013534F">
      <w:pPr>
        <w:jc w:val="both"/>
        <w:rPr>
          <w:rFonts w:ascii="Century Gothic" w:hAnsi="Century Gothic" w:cs="Arial"/>
        </w:rPr>
      </w:pPr>
    </w:p>
    <w:p w:rsidR="0013534F" w:rsidRPr="0013534F" w:rsidRDefault="0013534F" w:rsidP="0013534F">
      <w:pPr>
        <w:jc w:val="both"/>
        <w:rPr>
          <w:rFonts w:ascii="Century Gothic" w:hAnsi="Century Gothic" w:cs="Arial"/>
          <w:b/>
          <w:color w:val="003399"/>
        </w:rPr>
      </w:pPr>
      <w:r w:rsidRPr="0013534F">
        <w:rPr>
          <w:rFonts w:ascii="Century Gothic" w:hAnsi="Century Gothic" w:cs="Arial"/>
          <w:b/>
          <w:color w:val="003399"/>
        </w:rPr>
        <w:t>If you require technical support or assistance when applying you may contact the helpdesk on 0861 227 337 or the PAY office at 021 483 0743/4 during office hours</w:t>
      </w:r>
    </w:p>
    <w:p w:rsidR="0013534F" w:rsidRPr="0013534F" w:rsidRDefault="0013534F" w:rsidP="0013534F">
      <w:pPr>
        <w:jc w:val="both"/>
        <w:rPr>
          <w:rFonts w:ascii="Century Gothic" w:hAnsi="Century Gothic" w:cs="Arial"/>
        </w:rPr>
      </w:pPr>
    </w:p>
    <w:p w:rsidR="0013534F" w:rsidRPr="0013534F" w:rsidRDefault="0013534F" w:rsidP="0013534F">
      <w:pPr>
        <w:autoSpaceDE w:val="0"/>
        <w:autoSpaceDN w:val="0"/>
        <w:adjustRightInd w:val="0"/>
        <w:jc w:val="both"/>
        <w:rPr>
          <w:rFonts w:ascii="Century Gothic" w:hAnsi="Century Gothic" w:cs="Arial"/>
          <w:u w:val="single"/>
        </w:rPr>
      </w:pPr>
    </w:p>
    <w:p w:rsidR="0013534F" w:rsidRPr="0013534F" w:rsidRDefault="0013534F" w:rsidP="0013534F">
      <w:pPr>
        <w:tabs>
          <w:tab w:val="left" w:pos="567"/>
        </w:tabs>
        <w:ind w:left="567"/>
        <w:jc w:val="both"/>
        <w:rPr>
          <w:rFonts w:ascii="Century Gothic" w:hAnsi="Century Gothic" w:cs="Arial"/>
          <w:bCs/>
          <w:noProof/>
          <w:szCs w:val="22"/>
          <w:lang w:eastAsia="en-ZA"/>
        </w:rPr>
      </w:pPr>
    </w:p>
    <w:sectPr w:rsidR="0013534F" w:rsidRPr="001353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F8" w:rsidRDefault="007445F8">
      <w:r>
        <w:separator/>
      </w:r>
    </w:p>
  </w:endnote>
  <w:endnote w:type="continuationSeparator" w:id="0">
    <w:p w:rsidR="007445F8" w:rsidRDefault="0074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CF" w:rsidRDefault="008313CF" w:rsidP="0046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3CF" w:rsidRDefault="008313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71233"/>
      <w:docPartObj>
        <w:docPartGallery w:val="Page Numbers (Bottom of Page)"/>
        <w:docPartUnique/>
      </w:docPartObj>
    </w:sdtPr>
    <w:sdtEndPr>
      <w:rPr>
        <w:noProof/>
      </w:rPr>
    </w:sdtEndPr>
    <w:sdtContent>
      <w:p w:rsidR="00E77A5F" w:rsidRDefault="00E77A5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313CF" w:rsidRPr="00CD4797" w:rsidRDefault="008313CF" w:rsidP="00921E1C">
    <w:pPr>
      <w:pStyle w:val="Footer"/>
      <w:ind w:right="360"/>
      <w:jc w:val="center"/>
      <w:rPr>
        <w:rFonts w:ascii="Century Gothic" w:hAnsi="Century Gothic"/>
        <w:color w:val="808080"/>
        <w:szCs w:val="22"/>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270518028"/>
      <w:docPartObj>
        <w:docPartGallery w:val="Page Numbers (Bottom of Page)"/>
        <w:docPartUnique/>
      </w:docPartObj>
    </w:sdtPr>
    <w:sdtEndPr>
      <w:rPr>
        <w:noProof/>
        <w:color w:val="FFFFFF" w:themeColor="background1"/>
      </w:rPr>
    </w:sdtEndPr>
    <w:sdtContent>
      <w:p w:rsidR="00E77A5F" w:rsidRPr="003173CD" w:rsidRDefault="005228AA" w:rsidP="00E77A5F">
        <w:pPr>
          <w:pStyle w:val="Footer"/>
          <w:ind w:left="4752" w:firstLine="3888"/>
          <w:jc w:val="center"/>
          <w:rPr>
            <w:rFonts w:ascii="Century Gothic" w:hAnsi="Century Gothic"/>
            <w:color w:val="FFFFFF" w:themeColor="background1"/>
          </w:rPr>
        </w:pPr>
        <w:r w:rsidRPr="003173CD">
          <w:rPr>
            <w:rFonts w:ascii="Century Gothic" w:hAnsi="Century Gothic"/>
            <w:b/>
            <w:noProof/>
            <w:color w:val="FFFFFF" w:themeColor="background1"/>
            <w:sz w:val="16"/>
            <w:szCs w:val="16"/>
            <w:lang w:val="en-ZA" w:eastAsia="en-ZA"/>
          </w:rPr>
          <w:drawing>
            <wp:anchor distT="0" distB="0" distL="114300" distR="114300" simplePos="0" relativeHeight="251657728" behindDoc="1" locked="0" layoutInCell="1" allowOverlap="1" wp14:anchorId="2E1EB7E8" wp14:editId="6B821585">
              <wp:simplePos x="0" y="0"/>
              <wp:positionH relativeFrom="column">
                <wp:posOffset>5377046</wp:posOffset>
              </wp:positionH>
              <wp:positionV relativeFrom="paragraph">
                <wp:posOffset>-153363</wp:posOffset>
              </wp:positionV>
              <wp:extent cx="531495" cy="51181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a:extLst>
                          <a:ext uri="{28A0092B-C50C-407E-A947-70E740481C1C}">
                            <a14:useLocalDpi xmlns:a14="http://schemas.microsoft.com/office/drawing/2010/main" val="0"/>
                          </a:ext>
                        </a:extLst>
                      </a:blip>
                      <a:srcRect l="81519" t="29310" r="7395" b="25863"/>
                      <a:stretch/>
                    </pic:blipFill>
                    <pic:spPr bwMode="auto">
                      <a:xfrm>
                        <a:off x="0" y="0"/>
                        <a:ext cx="531495" cy="51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73CD">
          <w:rPr>
            <w:rFonts w:ascii="Century Gothic" w:hAnsi="Century Gothic"/>
            <w:color w:val="FFFFFF" w:themeColor="background1"/>
          </w:rPr>
          <w:fldChar w:fldCharType="begin"/>
        </w:r>
        <w:r w:rsidRPr="003173CD">
          <w:rPr>
            <w:rFonts w:ascii="Century Gothic" w:hAnsi="Century Gothic"/>
            <w:color w:val="FFFFFF" w:themeColor="background1"/>
          </w:rPr>
          <w:instrText xml:space="preserve"> PAGE   \* MERGEFORMAT </w:instrText>
        </w:r>
        <w:r w:rsidRPr="003173CD">
          <w:rPr>
            <w:rFonts w:ascii="Century Gothic" w:hAnsi="Century Gothic"/>
            <w:color w:val="FFFFFF" w:themeColor="background1"/>
          </w:rPr>
          <w:fldChar w:fldCharType="separate"/>
        </w:r>
        <w:r w:rsidR="00D657C0">
          <w:rPr>
            <w:rFonts w:ascii="Century Gothic" w:hAnsi="Century Gothic"/>
            <w:noProof/>
            <w:color w:val="FFFFFF" w:themeColor="background1"/>
          </w:rPr>
          <w:t>6</w:t>
        </w:r>
        <w:r w:rsidRPr="003173CD">
          <w:rPr>
            <w:rFonts w:ascii="Century Gothic" w:hAnsi="Century Gothic"/>
            <w:noProof/>
            <w:color w:val="FFFFFF" w:themeColor="background1"/>
          </w:rPr>
          <w:fldChar w:fldCharType="end"/>
        </w:r>
      </w:p>
    </w:sdtContent>
  </w:sdt>
  <w:p w:rsidR="00286ED9" w:rsidRPr="003173CD" w:rsidRDefault="007445F8">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F8" w:rsidRDefault="007445F8">
      <w:r>
        <w:separator/>
      </w:r>
    </w:p>
  </w:footnote>
  <w:footnote w:type="continuationSeparator" w:id="0">
    <w:p w:rsidR="007445F8" w:rsidRDefault="0074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CF" w:rsidRDefault="007445F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01.25pt;height:133.5pt;rotation:315;z-index:-251657728;mso-position-horizontal:center;mso-position-horizontal-relative:margin;mso-position-vertical:center;mso-position-vertical-relative:margin" o:allowincell="f" fillcolor="silver" stroked="f">
          <v:fill opacity=".5"/>
          <v:textpath style="font-family:&quot;Arial&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CF" w:rsidRDefault="00E36E1C">
    <w:pPr>
      <w:pStyle w:val="Header"/>
    </w:pPr>
    <w:r>
      <w:rPr>
        <w:noProof/>
        <w:lang w:val="en-ZA" w:eastAsia="en-ZA"/>
      </w:rPr>
      <w:drawing>
        <wp:anchor distT="0" distB="0" distL="114300" distR="114300" simplePos="0" relativeHeight="251656704" behindDoc="1" locked="0" layoutInCell="1" allowOverlap="1" wp14:anchorId="5BB23584" wp14:editId="5EBBFC1E">
          <wp:simplePos x="0" y="0"/>
          <wp:positionH relativeFrom="column">
            <wp:posOffset>-719941</wp:posOffset>
          </wp:positionH>
          <wp:positionV relativeFrom="paragraph">
            <wp:posOffset>-467995</wp:posOffset>
          </wp:positionV>
          <wp:extent cx="7566211" cy="1070211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Covers2.jpg"/>
                  <pic:cNvPicPr/>
                </pic:nvPicPr>
                <pic:blipFill>
                  <a:blip r:embed="rId1">
                    <a:extLst>
                      <a:ext uri="{28A0092B-C50C-407E-A947-70E740481C1C}">
                        <a14:useLocalDpi xmlns:a14="http://schemas.microsoft.com/office/drawing/2010/main" val="0"/>
                      </a:ext>
                    </a:extLst>
                  </a:blip>
                  <a:stretch>
                    <a:fillRect/>
                  </a:stretch>
                </pic:blipFill>
                <pic:spPr>
                  <a:xfrm>
                    <a:off x="0" y="0"/>
                    <a:ext cx="7566211" cy="107021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9DA"/>
    <w:multiLevelType w:val="hybridMultilevel"/>
    <w:tmpl w:val="01A6856A"/>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6BB28DF"/>
    <w:multiLevelType w:val="hybridMultilevel"/>
    <w:tmpl w:val="3C7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C41EE"/>
    <w:multiLevelType w:val="hybridMultilevel"/>
    <w:tmpl w:val="30766C24"/>
    <w:lvl w:ilvl="0" w:tplc="9C40B7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720BD"/>
    <w:multiLevelType w:val="multilevel"/>
    <w:tmpl w:val="B8EE0F26"/>
    <w:lvl w:ilvl="0">
      <w:start w:val="1"/>
      <w:numFmt w:val="none"/>
      <w:suff w:val="space"/>
      <w:lvlText w:val="8.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4">
    <w:nsid w:val="2C38174C"/>
    <w:multiLevelType w:val="hybridMultilevel"/>
    <w:tmpl w:val="491C036C"/>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0E32CE0"/>
    <w:multiLevelType w:val="hybridMultilevel"/>
    <w:tmpl w:val="91C6F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C139B"/>
    <w:multiLevelType w:val="hybridMultilevel"/>
    <w:tmpl w:val="F60A9EFC"/>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90D2982"/>
    <w:multiLevelType w:val="hybridMultilevel"/>
    <w:tmpl w:val="4072D1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C8E1942"/>
    <w:multiLevelType w:val="multilevel"/>
    <w:tmpl w:val="526C8E38"/>
    <w:lvl w:ilvl="0">
      <w:start w:val="1"/>
      <w:numFmt w:val="lowerRoman"/>
      <w:pStyle w:val="ListBullet3"/>
      <w:lvlText w:val="%1."/>
      <w:lvlJc w:val="right"/>
      <w:pPr>
        <w:tabs>
          <w:tab w:val="num" w:pos="1080"/>
        </w:tabs>
        <w:ind w:left="1080" w:hanging="360"/>
      </w:pPr>
      <w:rPr>
        <w:rFonts w:cs="Times New Roman" w:hint="default"/>
      </w:rPr>
    </w:lvl>
    <w:lvl w:ilvl="1">
      <w:start w:val="1"/>
      <w:numFmt w:val="bullet"/>
      <w:lvlText w:val="-"/>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4E567158"/>
    <w:multiLevelType w:val="multilevel"/>
    <w:tmpl w:val="AB64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E466A6"/>
    <w:multiLevelType w:val="hybridMultilevel"/>
    <w:tmpl w:val="7222E778"/>
    <w:lvl w:ilvl="0" w:tplc="0E123598">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1130F6"/>
    <w:multiLevelType w:val="hybridMultilevel"/>
    <w:tmpl w:val="E21E283C"/>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7E216BB"/>
    <w:multiLevelType w:val="hybridMultilevel"/>
    <w:tmpl w:val="D7C8C8BE"/>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7ED48A5"/>
    <w:multiLevelType w:val="hybridMultilevel"/>
    <w:tmpl w:val="C26C4ADA"/>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86549BE"/>
    <w:multiLevelType w:val="hybridMultilevel"/>
    <w:tmpl w:val="96AEF554"/>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F66DA9"/>
    <w:multiLevelType w:val="hybridMultilevel"/>
    <w:tmpl w:val="9956FFE8"/>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98D0AB0"/>
    <w:multiLevelType w:val="hybridMultilevel"/>
    <w:tmpl w:val="E4201AEC"/>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C860CDB"/>
    <w:multiLevelType w:val="hybridMultilevel"/>
    <w:tmpl w:val="9C68B98E"/>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CE844F8"/>
    <w:multiLevelType w:val="hybridMultilevel"/>
    <w:tmpl w:val="3F809D46"/>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1371497"/>
    <w:multiLevelType w:val="hybridMultilevel"/>
    <w:tmpl w:val="2F60D49C"/>
    <w:lvl w:ilvl="0" w:tplc="9832659C">
      <w:start w:val="18"/>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61F4C7E"/>
    <w:multiLevelType w:val="hybridMultilevel"/>
    <w:tmpl w:val="363C087E"/>
    <w:lvl w:ilvl="0" w:tplc="28C69E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D0846"/>
    <w:multiLevelType w:val="hybridMultilevel"/>
    <w:tmpl w:val="2F264B7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9"/>
  </w:num>
  <w:num w:numId="6">
    <w:abstractNumId w:val="16"/>
  </w:num>
  <w:num w:numId="7">
    <w:abstractNumId w:val="4"/>
  </w:num>
  <w:num w:numId="8">
    <w:abstractNumId w:val="12"/>
  </w:num>
  <w:num w:numId="9">
    <w:abstractNumId w:val="13"/>
  </w:num>
  <w:num w:numId="10">
    <w:abstractNumId w:val="0"/>
  </w:num>
  <w:num w:numId="11">
    <w:abstractNumId w:val="15"/>
  </w:num>
  <w:num w:numId="12">
    <w:abstractNumId w:val="17"/>
  </w:num>
  <w:num w:numId="13">
    <w:abstractNumId w:val="11"/>
  </w:num>
  <w:num w:numId="14">
    <w:abstractNumId w:val="6"/>
  </w:num>
  <w:num w:numId="15">
    <w:abstractNumId w:val="20"/>
  </w:num>
  <w:num w:numId="16">
    <w:abstractNumId w:val="18"/>
  </w:num>
  <w:num w:numId="17">
    <w:abstractNumId w:val="19"/>
  </w:num>
  <w:num w:numId="18">
    <w:abstractNumId w:val="14"/>
  </w:num>
  <w:num w:numId="19">
    <w:abstractNumId w:val="21"/>
  </w:num>
  <w:num w:numId="20">
    <w:abstractNumId w:val="2"/>
  </w:num>
  <w:num w:numId="21">
    <w:abstractNumId w:val="10"/>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E5"/>
    <w:rsid w:val="00000681"/>
    <w:rsid w:val="00007413"/>
    <w:rsid w:val="00007588"/>
    <w:rsid w:val="000077F2"/>
    <w:rsid w:val="00007CE3"/>
    <w:rsid w:val="00010025"/>
    <w:rsid w:val="00013EC6"/>
    <w:rsid w:val="00014A2D"/>
    <w:rsid w:val="00016162"/>
    <w:rsid w:val="000169E4"/>
    <w:rsid w:val="00016C97"/>
    <w:rsid w:val="00017342"/>
    <w:rsid w:val="00021A91"/>
    <w:rsid w:val="00022FCF"/>
    <w:rsid w:val="00023B60"/>
    <w:rsid w:val="0002465E"/>
    <w:rsid w:val="00025CC7"/>
    <w:rsid w:val="0003337D"/>
    <w:rsid w:val="000340BE"/>
    <w:rsid w:val="00034877"/>
    <w:rsid w:val="00035405"/>
    <w:rsid w:val="00035953"/>
    <w:rsid w:val="00036331"/>
    <w:rsid w:val="00040225"/>
    <w:rsid w:val="000428F9"/>
    <w:rsid w:val="00042A50"/>
    <w:rsid w:val="00042AE1"/>
    <w:rsid w:val="000446C0"/>
    <w:rsid w:val="00047008"/>
    <w:rsid w:val="000478A8"/>
    <w:rsid w:val="00047BDA"/>
    <w:rsid w:val="00050181"/>
    <w:rsid w:val="00050933"/>
    <w:rsid w:val="000514C8"/>
    <w:rsid w:val="00051BD2"/>
    <w:rsid w:val="00052A45"/>
    <w:rsid w:val="00052A7A"/>
    <w:rsid w:val="00052C2A"/>
    <w:rsid w:val="00053164"/>
    <w:rsid w:val="00056034"/>
    <w:rsid w:val="00061DF2"/>
    <w:rsid w:val="00062508"/>
    <w:rsid w:val="00062648"/>
    <w:rsid w:val="000639F7"/>
    <w:rsid w:val="00065666"/>
    <w:rsid w:val="0006593F"/>
    <w:rsid w:val="000661C6"/>
    <w:rsid w:val="0006631F"/>
    <w:rsid w:val="00067558"/>
    <w:rsid w:val="00067B01"/>
    <w:rsid w:val="00067E1E"/>
    <w:rsid w:val="00070EDB"/>
    <w:rsid w:val="000711E8"/>
    <w:rsid w:val="00071585"/>
    <w:rsid w:val="000722A8"/>
    <w:rsid w:val="00073156"/>
    <w:rsid w:val="00073778"/>
    <w:rsid w:val="00074692"/>
    <w:rsid w:val="00075DF2"/>
    <w:rsid w:val="00076E4C"/>
    <w:rsid w:val="00077C8A"/>
    <w:rsid w:val="000802CA"/>
    <w:rsid w:val="000806B8"/>
    <w:rsid w:val="00083E55"/>
    <w:rsid w:val="000841A4"/>
    <w:rsid w:val="00084470"/>
    <w:rsid w:val="0008479A"/>
    <w:rsid w:val="00084827"/>
    <w:rsid w:val="000872B8"/>
    <w:rsid w:val="00087CBD"/>
    <w:rsid w:val="00087F11"/>
    <w:rsid w:val="0009098C"/>
    <w:rsid w:val="00090B4A"/>
    <w:rsid w:val="00094AEE"/>
    <w:rsid w:val="000A04F5"/>
    <w:rsid w:val="000A203A"/>
    <w:rsid w:val="000A2C3C"/>
    <w:rsid w:val="000A3903"/>
    <w:rsid w:val="000A3F72"/>
    <w:rsid w:val="000A4D34"/>
    <w:rsid w:val="000A4EDD"/>
    <w:rsid w:val="000A59B4"/>
    <w:rsid w:val="000A5F95"/>
    <w:rsid w:val="000A7647"/>
    <w:rsid w:val="000A765C"/>
    <w:rsid w:val="000B06AE"/>
    <w:rsid w:val="000B1DF9"/>
    <w:rsid w:val="000B2872"/>
    <w:rsid w:val="000B48B6"/>
    <w:rsid w:val="000B4B0F"/>
    <w:rsid w:val="000B60F3"/>
    <w:rsid w:val="000B632C"/>
    <w:rsid w:val="000B688A"/>
    <w:rsid w:val="000B7B41"/>
    <w:rsid w:val="000B7E96"/>
    <w:rsid w:val="000C24F1"/>
    <w:rsid w:val="000C26D3"/>
    <w:rsid w:val="000C3126"/>
    <w:rsid w:val="000C3888"/>
    <w:rsid w:val="000C4826"/>
    <w:rsid w:val="000C5882"/>
    <w:rsid w:val="000D1A40"/>
    <w:rsid w:val="000D20B1"/>
    <w:rsid w:val="000D2578"/>
    <w:rsid w:val="000D4419"/>
    <w:rsid w:val="000D47AF"/>
    <w:rsid w:val="000D4E11"/>
    <w:rsid w:val="000D5405"/>
    <w:rsid w:val="000D625D"/>
    <w:rsid w:val="000D7168"/>
    <w:rsid w:val="000E28D7"/>
    <w:rsid w:val="000E2962"/>
    <w:rsid w:val="000E5422"/>
    <w:rsid w:val="000E559A"/>
    <w:rsid w:val="000F03D3"/>
    <w:rsid w:val="000F0C6F"/>
    <w:rsid w:val="000F2C3F"/>
    <w:rsid w:val="000F3B07"/>
    <w:rsid w:val="000F3B72"/>
    <w:rsid w:val="000F559D"/>
    <w:rsid w:val="000F773E"/>
    <w:rsid w:val="00100C46"/>
    <w:rsid w:val="00100C93"/>
    <w:rsid w:val="00102E45"/>
    <w:rsid w:val="00103B73"/>
    <w:rsid w:val="00110F50"/>
    <w:rsid w:val="00112F97"/>
    <w:rsid w:val="00114D9F"/>
    <w:rsid w:val="00117837"/>
    <w:rsid w:val="00121BEC"/>
    <w:rsid w:val="001220F4"/>
    <w:rsid w:val="00123F8A"/>
    <w:rsid w:val="0012449A"/>
    <w:rsid w:val="00125515"/>
    <w:rsid w:val="001300E9"/>
    <w:rsid w:val="001329DB"/>
    <w:rsid w:val="00132E01"/>
    <w:rsid w:val="001341CC"/>
    <w:rsid w:val="00134FF7"/>
    <w:rsid w:val="0013534F"/>
    <w:rsid w:val="00137555"/>
    <w:rsid w:val="0013777E"/>
    <w:rsid w:val="00137A50"/>
    <w:rsid w:val="00137A58"/>
    <w:rsid w:val="00141DFF"/>
    <w:rsid w:val="00141E27"/>
    <w:rsid w:val="00145F70"/>
    <w:rsid w:val="0014685C"/>
    <w:rsid w:val="00147829"/>
    <w:rsid w:val="00150121"/>
    <w:rsid w:val="00150CC6"/>
    <w:rsid w:val="00150F24"/>
    <w:rsid w:val="00151156"/>
    <w:rsid w:val="00152548"/>
    <w:rsid w:val="00153CB6"/>
    <w:rsid w:val="00154EEC"/>
    <w:rsid w:val="0015507B"/>
    <w:rsid w:val="001560F3"/>
    <w:rsid w:val="001602C9"/>
    <w:rsid w:val="00160490"/>
    <w:rsid w:val="00162E53"/>
    <w:rsid w:val="00164599"/>
    <w:rsid w:val="00164A4A"/>
    <w:rsid w:val="00164B48"/>
    <w:rsid w:val="00167BDF"/>
    <w:rsid w:val="00171524"/>
    <w:rsid w:val="001717CF"/>
    <w:rsid w:val="00171975"/>
    <w:rsid w:val="00171BA6"/>
    <w:rsid w:val="0017269D"/>
    <w:rsid w:val="00174153"/>
    <w:rsid w:val="0017548A"/>
    <w:rsid w:val="00175761"/>
    <w:rsid w:val="001826F3"/>
    <w:rsid w:val="00182A5F"/>
    <w:rsid w:val="00183325"/>
    <w:rsid w:val="001840FC"/>
    <w:rsid w:val="001853ED"/>
    <w:rsid w:val="001861EF"/>
    <w:rsid w:val="00191DAA"/>
    <w:rsid w:val="0019352D"/>
    <w:rsid w:val="001955AA"/>
    <w:rsid w:val="00196FC1"/>
    <w:rsid w:val="00197406"/>
    <w:rsid w:val="00197B45"/>
    <w:rsid w:val="001A2597"/>
    <w:rsid w:val="001A3AF4"/>
    <w:rsid w:val="001A3EB2"/>
    <w:rsid w:val="001A7870"/>
    <w:rsid w:val="001A7F47"/>
    <w:rsid w:val="001B09B0"/>
    <w:rsid w:val="001B0A3F"/>
    <w:rsid w:val="001B4A73"/>
    <w:rsid w:val="001B6966"/>
    <w:rsid w:val="001C0AF6"/>
    <w:rsid w:val="001C2786"/>
    <w:rsid w:val="001C3A65"/>
    <w:rsid w:val="001C3B07"/>
    <w:rsid w:val="001C53F2"/>
    <w:rsid w:val="001C5C91"/>
    <w:rsid w:val="001D0F45"/>
    <w:rsid w:val="001D285B"/>
    <w:rsid w:val="001D3C82"/>
    <w:rsid w:val="001E198E"/>
    <w:rsid w:val="001E1DAD"/>
    <w:rsid w:val="001E217E"/>
    <w:rsid w:val="001E4124"/>
    <w:rsid w:val="001E4362"/>
    <w:rsid w:val="001E50F6"/>
    <w:rsid w:val="001E5FB1"/>
    <w:rsid w:val="001E7B5A"/>
    <w:rsid w:val="001E7C85"/>
    <w:rsid w:val="001F01E1"/>
    <w:rsid w:val="001F186F"/>
    <w:rsid w:val="001F41D6"/>
    <w:rsid w:val="001F7AC4"/>
    <w:rsid w:val="0020200D"/>
    <w:rsid w:val="002022D1"/>
    <w:rsid w:val="00203B0E"/>
    <w:rsid w:val="00203D4F"/>
    <w:rsid w:val="002060EE"/>
    <w:rsid w:val="00206879"/>
    <w:rsid w:val="002069E0"/>
    <w:rsid w:val="00206B62"/>
    <w:rsid w:val="002101B4"/>
    <w:rsid w:val="0021047E"/>
    <w:rsid w:val="0021059F"/>
    <w:rsid w:val="002153AA"/>
    <w:rsid w:val="00215C1E"/>
    <w:rsid w:val="002210FF"/>
    <w:rsid w:val="00222606"/>
    <w:rsid w:val="00223AB7"/>
    <w:rsid w:val="002257F5"/>
    <w:rsid w:val="00227AE5"/>
    <w:rsid w:val="0023041E"/>
    <w:rsid w:val="00231D6C"/>
    <w:rsid w:val="002334BC"/>
    <w:rsid w:val="002401D1"/>
    <w:rsid w:val="0024248B"/>
    <w:rsid w:val="00242A66"/>
    <w:rsid w:val="00243BB3"/>
    <w:rsid w:val="00243FE7"/>
    <w:rsid w:val="00246EFE"/>
    <w:rsid w:val="0025080B"/>
    <w:rsid w:val="00254022"/>
    <w:rsid w:val="002562AE"/>
    <w:rsid w:val="002570A5"/>
    <w:rsid w:val="002601F6"/>
    <w:rsid w:val="00260EEF"/>
    <w:rsid w:val="00261972"/>
    <w:rsid w:val="00261D9F"/>
    <w:rsid w:val="0026239F"/>
    <w:rsid w:val="0026396C"/>
    <w:rsid w:val="002643B0"/>
    <w:rsid w:val="00264AB4"/>
    <w:rsid w:val="00264C1F"/>
    <w:rsid w:val="002658E5"/>
    <w:rsid w:val="0026618D"/>
    <w:rsid w:val="002707FC"/>
    <w:rsid w:val="00272142"/>
    <w:rsid w:val="00272628"/>
    <w:rsid w:val="002733FB"/>
    <w:rsid w:val="00273A44"/>
    <w:rsid w:val="00274085"/>
    <w:rsid w:val="002751B4"/>
    <w:rsid w:val="00275281"/>
    <w:rsid w:val="00276F29"/>
    <w:rsid w:val="002777DA"/>
    <w:rsid w:val="00277E45"/>
    <w:rsid w:val="002801FC"/>
    <w:rsid w:val="0028308C"/>
    <w:rsid w:val="002830A1"/>
    <w:rsid w:val="00287133"/>
    <w:rsid w:val="00291AEC"/>
    <w:rsid w:val="00292252"/>
    <w:rsid w:val="0029226F"/>
    <w:rsid w:val="00293AD2"/>
    <w:rsid w:val="00293DDB"/>
    <w:rsid w:val="00295659"/>
    <w:rsid w:val="002974B6"/>
    <w:rsid w:val="002A3036"/>
    <w:rsid w:val="002A36FD"/>
    <w:rsid w:val="002A5BB0"/>
    <w:rsid w:val="002A60DC"/>
    <w:rsid w:val="002A7F7E"/>
    <w:rsid w:val="002B0490"/>
    <w:rsid w:val="002B085B"/>
    <w:rsid w:val="002B2CA3"/>
    <w:rsid w:val="002B4417"/>
    <w:rsid w:val="002B4668"/>
    <w:rsid w:val="002B4E0B"/>
    <w:rsid w:val="002B6619"/>
    <w:rsid w:val="002B742D"/>
    <w:rsid w:val="002C1A75"/>
    <w:rsid w:val="002C1FC7"/>
    <w:rsid w:val="002C3491"/>
    <w:rsid w:val="002C4BA1"/>
    <w:rsid w:val="002C4BD5"/>
    <w:rsid w:val="002C5252"/>
    <w:rsid w:val="002C736E"/>
    <w:rsid w:val="002D3CCD"/>
    <w:rsid w:val="002D4270"/>
    <w:rsid w:val="002D4671"/>
    <w:rsid w:val="002D5254"/>
    <w:rsid w:val="002D554F"/>
    <w:rsid w:val="002D5A49"/>
    <w:rsid w:val="002D6C91"/>
    <w:rsid w:val="002D7C7D"/>
    <w:rsid w:val="002E1584"/>
    <w:rsid w:val="002E158F"/>
    <w:rsid w:val="002E1BA7"/>
    <w:rsid w:val="002E1BCD"/>
    <w:rsid w:val="002E3232"/>
    <w:rsid w:val="002E3B03"/>
    <w:rsid w:val="002E404A"/>
    <w:rsid w:val="002E66AF"/>
    <w:rsid w:val="002F0834"/>
    <w:rsid w:val="002F1583"/>
    <w:rsid w:val="002F2B9C"/>
    <w:rsid w:val="002F2C26"/>
    <w:rsid w:val="002F3EFF"/>
    <w:rsid w:val="002F5624"/>
    <w:rsid w:val="002F57F7"/>
    <w:rsid w:val="002F64F2"/>
    <w:rsid w:val="002F7716"/>
    <w:rsid w:val="00300408"/>
    <w:rsid w:val="003020B8"/>
    <w:rsid w:val="003020C4"/>
    <w:rsid w:val="003025DF"/>
    <w:rsid w:val="00302C0B"/>
    <w:rsid w:val="00302EED"/>
    <w:rsid w:val="0030462E"/>
    <w:rsid w:val="00304A26"/>
    <w:rsid w:val="003052DD"/>
    <w:rsid w:val="003067EF"/>
    <w:rsid w:val="00306E1E"/>
    <w:rsid w:val="00306F86"/>
    <w:rsid w:val="00307D07"/>
    <w:rsid w:val="0031085E"/>
    <w:rsid w:val="00310B02"/>
    <w:rsid w:val="00312B56"/>
    <w:rsid w:val="0031339F"/>
    <w:rsid w:val="00316293"/>
    <w:rsid w:val="0031732C"/>
    <w:rsid w:val="003173CD"/>
    <w:rsid w:val="0031774D"/>
    <w:rsid w:val="00321469"/>
    <w:rsid w:val="00322D19"/>
    <w:rsid w:val="00323B42"/>
    <w:rsid w:val="003256E8"/>
    <w:rsid w:val="00325E17"/>
    <w:rsid w:val="00327D91"/>
    <w:rsid w:val="00327E3D"/>
    <w:rsid w:val="00330220"/>
    <w:rsid w:val="003304BD"/>
    <w:rsid w:val="00330AFE"/>
    <w:rsid w:val="00333149"/>
    <w:rsid w:val="003332D0"/>
    <w:rsid w:val="00333EEA"/>
    <w:rsid w:val="003357EF"/>
    <w:rsid w:val="003372BF"/>
    <w:rsid w:val="00340382"/>
    <w:rsid w:val="00340BD3"/>
    <w:rsid w:val="00342E8C"/>
    <w:rsid w:val="003432C6"/>
    <w:rsid w:val="003433DA"/>
    <w:rsid w:val="00345356"/>
    <w:rsid w:val="0034779A"/>
    <w:rsid w:val="00347D71"/>
    <w:rsid w:val="003510FA"/>
    <w:rsid w:val="00352145"/>
    <w:rsid w:val="003523E9"/>
    <w:rsid w:val="00355F16"/>
    <w:rsid w:val="0035715D"/>
    <w:rsid w:val="00360444"/>
    <w:rsid w:val="00360AE4"/>
    <w:rsid w:val="0036373A"/>
    <w:rsid w:val="00364393"/>
    <w:rsid w:val="00365947"/>
    <w:rsid w:val="00365B15"/>
    <w:rsid w:val="00365BC8"/>
    <w:rsid w:val="00365CCA"/>
    <w:rsid w:val="003660F7"/>
    <w:rsid w:val="00366402"/>
    <w:rsid w:val="00366BEC"/>
    <w:rsid w:val="00367C22"/>
    <w:rsid w:val="0037248E"/>
    <w:rsid w:val="00374B48"/>
    <w:rsid w:val="00376CC3"/>
    <w:rsid w:val="003778DA"/>
    <w:rsid w:val="0038058E"/>
    <w:rsid w:val="003819EA"/>
    <w:rsid w:val="00382DC4"/>
    <w:rsid w:val="003849D2"/>
    <w:rsid w:val="00385708"/>
    <w:rsid w:val="00385B46"/>
    <w:rsid w:val="003910F9"/>
    <w:rsid w:val="00391A93"/>
    <w:rsid w:val="003920DC"/>
    <w:rsid w:val="003924AD"/>
    <w:rsid w:val="003927C6"/>
    <w:rsid w:val="003935AF"/>
    <w:rsid w:val="0039396D"/>
    <w:rsid w:val="00395ABD"/>
    <w:rsid w:val="00397BB6"/>
    <w:rsid w:val="003A12E9"/>
    <w:rsid w:val="003A27F6"/>
    <w:rsid w:val="003A396A"/>
    <w:rsid w:val="003A4219"/>
    <w:rsid w:val="003A4494"/>
    <w:rsid w:val="003A45D2"/>
    <w:rsid w:val="003A5A59"/>
    <w:rsid w:val="003A5DA7"/>
    <w:rsid w:val="003A5E0D"/>
    <w:rsid w:val="003A6A37"/>
    <w:rsid w:val="003A7FE5"/>
    <w:rsid w:val="003B2496"/>
    <w:rsid w:val="003B302E"/>
    <w:rsid w:val="003B325E"/>
    <w:rsid w:val="003B3EA6"/>
    <w:rsid w:val="003B423C"/>
    <w:rsid w:val="003B5568"/>
    <w:rsid w:val="003B5C24"/>
    <w:rsid w:val="003B6DC0"/>
    <w:rsid w:val="003B784F"/>
    <w:rsid w:val="003B7C83"/>
    <w:rsid w:val="003C01D1"/>
    <w:rsid w:val="003C1B33"/>
    <w:rsid w:val="003C326C"/>
    <w:rsid w:val="003C4011"/>
    <w:rsid w:val="003C5B77"/>
    <w:rsid w:val="003C5BC8"/>
    <w:rsid w:val="003C5E82"/>
    <w:rsid w:val="003D12AC"/>
    <w:rsid w:val="003D1BE7"/>
    <w:rsid w:val="003D3F4E"/>
    <w:rsid w:val="003E0653"/>
    <w:rsid w:val="003E1977"/>
    <w:rsid w:val="003E3A32"/>
    <w:rsid w:val="003E7341"/>
    <w:rsid w:val="003E73AB"/>
    <w:rsid w:val="003E771C"/>
    <w:rsid w:val="003E7FF1"/>
    <w:rsid w:val="003F0353"/>
    <w:rsid w:val="003F07A5"/>
    <w:rsid w:val="003F0CD5"/>
    <w:rsid w:val="003F11FD"/>
    <w:rsid w:val="003F19EB"/>
    <w:rsid w:val="003F49A8"/>
    <w:rsid w:val="003F6CC6"/>
    <w:rsid w:val="003F7E2D"/>
    <w:rsid w:val="00403432"/>
    <w:rsid w:val="004040FF"/>
    <w:rsid w:val="004060A2"/>
    <w:rsid w:val="00406EB9"/>
    <w:rsid w:val="004074BB"/>
    <w:rsid w:val="00407955"/>
    <w:rsid w:val="00410EBE"/>
    <w:rsid w:val="00412450"/>
    <w:rsid w:val="004125D5"/>
    <w:rsid w:val="00415A4D"/>
    <w:rsid w:val="00416DFD"/>
    <w:rsid w:val="00417A61"/>
    <w:rsid w:val="00420645"/>
    <w:rsid w:val="004218EB"/>
    <w:rsid w:val="00424434"/>
    <w:rsid w:val="00424F62"/>
    <w:rsid w:val="0042500A"/>
    <w:rsid w:val="0042569A"/>
    <w:rsid w:val="00425C65"/>
    <w:rsid w:val="004261E8"/>
    <w:rsid w:val="00427233"/>
    <w:rsid w:val="004309C2"/>
    <w:rsid w:val="00432938"/>
    <w:rsid w:val="004330F8"/>
    <w:rsid w:val="004342E2"/>
    <w:rsid w:val="0043430B"/>
    <w:rsid w:val="00434FBF"/>
    <w:rsid w:val="004359DF"/>
    <w:rsid w:val="00436D8B"/>
    <w:rsid w:val="00437245"/>
    <w:rsid w:val="00437671"/>
    <w:rsid w:val="004376C2"/>
    <w:rsid w:val="004410F2"/>
    <w:rsid w:val="0044158D"/>
    <w:rsid w:val="00441E4B"/>
    <w:rsid w:val="004421EB"/>
    <w:rsid w:val="0044223F"/>
    <w:rsid w:val="0044481C"/>
    <w:rsid w:val="0044484A"/>
    <w:rsid w:val="00444886"/>
    <w:rsid w:val="0044673A"/>
    <w:rsid w:val="004467C4"/>
    <w:rsid w:val="004478D4"/>
    <w:rsid w:val="00447DF7"/>
    <w:rsid w:val="00451080"/>
    <w:rsid w:val="00451BFC"/>
    <w:rsid w:val="004526CB"/>
    <w:rsid w:val="00452F2D"/>
    <w:rsid w:val="00455617"/>
    <w:rsid w:val="00455CE2"/>
    <w:rsid w:val="004570F0"/>
    <w:rsid w:val="00460522"/>
    <w:rsid w:val="00460CD6"/>
    <w:rsid w:val="004621EE"/>
    <w:rsid w:val="00464D07"/>
    <w:rsid w:val="00465299"/>
    <w:rsid w:val="004652DE"/>
    <w:rsid w:val="0046555F"/>
    <w:rsid w:val="004662D3"/>
    <w:rsid w:val="00467090"/>
    <w:rsid w:val="004710A2"/>
    <w:rsid w:val="00472578"/>
    <w:rsid w:val="00472B42"/>
    <w:rsid w:val="0047418D"/>
    <w:rsid w:val="0047482A"/>
    <w:rsid w:val="0047576D"/>
    <w:rsid w:val="00482DAD"/>
    <w:rsid w:val="00483F28"/>
    <w:rsid w:val="00484F9F"/>
    <w:rsid w:val="00486454"/>
    <w:rsid w:val="00487128"/>
    <w:rsid w:val="00487C6D"/>
    <w:rsid w:val="004908B3"/>
    <w:rsid w:val="00490CDF"/>
    <w:rsid w:val="00491583"/>
    <w:rsid w:val="004927CE"/>
    <w:rsid w:val="00492ABC"/>
    <w:rsid w:val="00492B05"/>
    <w:rsid w:val="00494481"/>
    <w:rsid w:val="004945A3"/>
    <w:rsid w:val="00495CB2"/>
    <w:rsid w:val="004A19C8"/>
    <w:rsid w:val="004A2E5D"/>
    <w:rsid w:val="004A30EF"/>
    <w:rsid w:val="004A4577"/>
    <w:rsid w:val="004A470C"/>
    <w:rsid w:val="004A52D6"/>
    <w:rsid w:val="004A549A"/>
    <w:rsid w:val="004A56FA"/>
    <w:rsid w:val="004B0DC9"/>
    <w:rsid w:val="004B21BD"/>
    <w:rsid w:val="004B248E"/>
    <w:rsid w:val="004B4AD1"/>
    <w:rsid w:val="004B5BE4"/>
    <w:rsid w:val="004B5C47"/>
    <w:rsid w:val="004B6A04"/>
    <w:rsid w:val="004B79A8"/>
    <w:rsid w:val="004C0275"/>
    <w:rsid w:val="004C0563"/>
    <w:rsid w:val="004C2A88"/>
    <w:rsid w:val="004C3B9B"/>
    <w:rsid w:val="004C5C39"/>
    <w:rsid w:val="004C694D"/>
    <w:rsid w:val="004C6EEC"/>
    <w:rsid w:val="004C7B5F"/>
    <w:rsid w:val="004C7C51"/>
    <w:rsid w:val="004C7E10"/>
    <w:rsid w:val="004C7E40"/>
    <w:rsid w:val="004D17E1"/>
    <w:rsid w:val="004D2C9A"/>
    <w:rsid w:val="004D2CC1"/>
    <w:rsid w:val="004D367A"/>
    <w:rsid w:val="004D3932"/>
    <w:rsid w:val="004D4556"/>
    <w:rsid w:val="004D5F1D"/>
    <w:rsid w:val="004D60B6"/>
    <w:rsid w:val="004D7ACF"/>
    <w:rsid w:val="004E1793"/>
    <w:rsid w:val="004E2B3A"/>
    <w:rsid w:val="004E4935"/>
    <w:rsid w:val="004E4C7B"/>
    <w:rsid w:val="004E5054"/>
    <w:rsid w:val="004E5077"/>
    <w:rsid w:val="004E7807"/>
    <w:rsid w:val="004E7D91"/>
    <w:rsid w:val="004F1266"/>
    <w:rsid w:val="004F14A1"/>
    <w:rsid w:val="004F17EF"/>
    <w:rsid w:val="004F23C1"/>
    <w:rsid w:val="004F471B"/>
    <w:rsid w:val="004F58F6"/>
    <w:rsid w:val="004F6426"/>
    <w:rsid w:val="004F7308"/>
    <w:rsid w:val="004F7DD2"/>
    <w:rsid w:val="004F7DFF"/>
    <w:rsid w:val="0050033C"/>
    <w:rsid w:val="00500436"/>
    <w:rsid w:val="00500A1D"/>
    <w:rsid w:val="00500EE5"/>
    <w:rsid w:val="005045B2"/>
    <w:rsid w:val="00507F81"/>
    <w:rsid w:val="0051163A"/>
    <w:rsid w:val="005163C7"/>
    <w:rsid w:val="00521902"/>
    <w:rsid w:val="00521FDE"/>
    <w:rsid w:val="005222DF"/>
    <w:rsid w:val="00522887"/>
    <w:rsid w:val="005228AA"/>
    <w:rsid w:val="005245FE"/>
    <w:rsid w:val="00524B23"/>
    <w:rsid w:val="00524E27"/>
    <w:rsid w:val="00526591"/>
    <w:rsid w:val="00526F55"/>
    <w:rsid w:val="00527EEC"/>
    <w:rsid w:val="005328AD"/>
    <w:rsid w:val="00534799"/>
    <w:rsid w:val="005407F8"/>
    <w:rsid w:val="00540B07"/>
    <w:rsid w:val="00541123"/>
    <w:rsid w:val="00541BA7"/>
    <w:rsid w:val="00542D38"/>
    <w:rsid w:val="0054389A"/>
    <w:rsid w:val="005450D3"/>
    <w:rsid w:val="00545138"/>
    <w:rsid w:val="00545A63"/>
    <w:rsid w:val="005473C2"/>
    <w:rsid w:val="00550F8E"/>
    <w:rsid w:val="00551046"/>
    <w:rsid w:val="00552CD3"/>
    <w:rsid w:val="00552DDA"/>
    <w:rsid w:val="005543EE"/>
    <w:rsid w:val="0055452D"/>
    <w:rsid w:val="00555D5E"/>
    <w:rsid w:val="00556E99"/>
    <w:rsid w:val="005601C9"/>
    <w:rsid w:val="005601CB"/>
    <w:rsid w:val="005610B3"/>
    <w:rsid w:val="00562DDC"/>
    <w:rsid w:val="005644C2"/>
    <w:rsid w:val="00565F94"/>
    <w:rsid w:val="005664B4"/>
    <w:rsid w:val="00566681"/>
    <w:rsid w:val="00566BD4"/>
    <w:rsid w:val="005674A9"/>
    <w:rsid w:val="0057394E"/>
    <w:rsid w:val="00575739"/>
    <w:rsid w:val="0057753E"/>
    <w:rsid w:val="005777D9"/>
    <w:rsid w:val="00581412"/>
    <w:rsid w:val="0058306F"/>
    <w:rsid w:val="005855A0"/>
    <w:rsid w:val="005862F3"/>
    <w:rsid w:val="0059354D"/>
    <w:rsid w:val="00593914"/>
    <w:rsid w:val="00594347"/>
    <w:rsid w:val="00594671"/>
    <w:rsid w:val="005956D4"/>
    <w:rsid w:val="0059796E"/>
    <w:rsid w:val="005A0E0D"/>
    <w:rsid w:val="005A13BD"/>
    <w:rsid w:val="005A50A8"/>
    <w:rsid w:val="005A68B4"/>
    <w:rsid w:val="005A6CCB"/>
    <w:rsid w:val="005A7498"/>
    <w:rsid w:val="005B22F5"/>
    <w:rsid w:val="005B2E6E"/>
    <w:rsid w:val="005B3FD4"/>
    <w:rsid w:val="005B4B72"/>
    <w:rsid w:val="005B5414"/>
    <w:rsid w:val="005B63E5"/>
    <w:rsid w:val="005B7C17"/>
    <w:rsid w:val="005C1422"/>
    <w:rsid w:val="005C48B8"/>
    <w:rsid w:val="005C548B"/>
    <w:rsid w:val="005C55EB"/>
    <w:rsid w:val="005C6285"/>
    <w:rsid w:val="005D1905"/>
    <w:rsid w:val="005D7D1B"/>
    <w:rsid w:val="005E02E7"/>
    <w:rsid w:val="005E0508"/>
    <w:rsid w:val="005E0BC0"/>
    <w:rsid w:val="005E1225"/>
    <w:rsid w:val="005E18A6"/>
    <w:rsid w:val="005E516C"/>
    <w:rsid w:val="005E52EE"/>
    <w:rsid w:val="005E66A5"/>
    <w:rsid w:val="005E6FC8"/>
    <w:rsid w:val="005E7D3C"/>
    <w:rsid w:val="005E7E2C"/>
    <w:rsid w:val="005F0525"/>
    <w:rsid w:val="005F16D6"/>
    <w:rsid w:val="005F1C89"/>
    <w:rsid w:val="005F5C94"/>
    <w:rsid w:val="005F6D55"/>
    <w:rsid w:val="00601DC1"/>
    <w:rsid w:val="00603EB9"/>
    <w:rsid w:val="00604D87"/>
    <w:rsid w:val="00606250"/>
    <w:rsid w:val="00607FFD"/>
    <w:rsid w:val="006105A3"/>
    <w:rsid w:val="00615442"/>
    <w:rsid w:val="00616653"/>
    <w:rsid w:val="00620F21"/>
    <w:rsid w:val="00623A75"/>
    <w:rsid w:val="00623C01"/>
    <w:rsid w:val="00624028"/>
    <w:rsid w:val="006245A0"/>
    <w:rsid w:val="0062510E"/>
    <w:rsid w:val="006259D0"/>
    <w:rsid w:val="006269CF"/>
    <w:rsid w:val="00626A58"/>
    <w:rsid w:val="006322B0"/>
    <w:rsid w:val="006337EC"/>
    <w:rsid w:val="006339CD"/>
    <w:rsid w:val="00634A1A"/>
    <w:rsid w:val="006350F2"/>
    <w:rsid w:val="00635A27"/>
    <w:rsid w:val="00637AEA"/>
    <w:rsid w:val="00637E19"/>
    <w:rsid w:val="006405FD"/>
    <w:rsid w:val="00640AD5"/>
    <w:rsid w:val="00640E82"/>
    <w:rsid w:val="006426FD"/>
    <w:rsid w:val="00642CE5"/>
    <w:rsid w:val="0064475A"/>
    <w:rsid w:val="00644983"/>
    <w:rsid w:val="006457ED"/>
    <w:rsid w:val="00646D95"/>
    <w:rsid w:val="0065089F"/>
    <w:rsid w:val="00650AF0"/>
    <w:rsid w:val="00650D7C"/>
    <w:rsid w:val="006511D0"/>
    <w:rsid w:val="006530B0"/>
    <w:rsid w:val="00653CA0"/>
    <w:rsid w:val="00653D43"/>
    <w:rsid w:val="00653FE0"/>
    <w:rsid w:val="006542D6"/>
    <w:rsid w:val="0065595A"/>
    <w:rsid w:val="00656491"/>
    <w:rsid w:val="00660904"/>
    <w:rsid w:val="00660AD8"/>
    <w:rsid w:val="00661546"/>
    <w:rsid w:val="0066227B"/>
    <w:rsid w:val="00663617"/>
    <w:rsid w:val="00663890"/>
    <w:rsid w:val="00663A3C"/>
    <w:rsid w:val="00663D63"/>
    <w:rsid w:val="00663E83"/>
    <w:rsid w:val="00664687"/>
    <w:rsid w:val="00666BE5"/>
    <w:rsid w:val="00667C68"/>
    <w:rsid w:val="00670763"/>
    <w:rsid w:val="0067133F"/>
    <w:rsid w:val="006726E0"/>
    <w:rsid w:val="00673602"/>
    <w:rsid w:val="00673C1F"/>
    <w:rsid w:val="00675828"/>
    <w:rsid w:val="00675890"/>
    <w:rsid w:val="00675AEF"/>
    <w:rsid w:val="006761E3"/>
    <w:rsid w:val="00676E50"/>
    <w:rsid w:val="006778C9"/>
    <w:rsid w:val="00681775"/>
    <w:rsid w:val="00682FE7"/>
    <w:rsid w:val="00683D0C"/>
    <w:rsid w:val="00685C24"/>
    <w:rsid w:val="0068619D"/>
    <w:rsid w:val="00690395"/>
    <w:rsid w:val="00691130"/>
    <w:rsid w:val="00692189"/>
    <w:rsid w:val="00693846"/>
    <w:rsid w:val="0069545B"/>
    <w:rsid w:val="00695845"/>
    <w:rsid w:val="00695C07"/>
    <w:rsid w:val="00697E95"/>
    <w:rsid w:val="006A7957"/>
    <w:rsid w:val="006B0517"/>
    <w:rsid w:val="006B0555"/>
    <w:rsid w:val="006B1B2F"/>
    <w:rsid w:val="006B4AEB"/>
    <w:rsid w:val="006B4E4B"/>
    <w:rsid w:val="006B66FA"/>
    <w:rsid w:val="006B7A92"/>
    <w:rsid w:val="006B7F2F"/>
    <w:rsid w:val="006C0B29"/>
    <w:rsid w:val="006C1AA3"/>
    <w:rsid w:val="006C30F9"/>
    <w:rsid w:val="006C4A5E"/>
    <w:rsid w:val="006C505C"/>
    <w:rsid w:val="006C5ACD"/>
    <w:rsid w:val="006C6F23"/>
    <w:rsid w:val="006C747F"/>
    <w:rsid w:val="006C7548"/>
    <w:rsid w:val="006D00D2"/>
    <w:rsid w:val="006D11CA"/>
    <w:rsid w:val="006D144E"/>
    <w:rsid w:val="006D1953"/>
    <w:rsid w:val="006D1A26"/>
    <w:rsid w:val="006D1CD9"/>
    <w:rsid w:val="006D37CB"/>
    <w:rsid w:val="006D38AE"/>
    <w:rsid w:val="006D47E3"/>
    <w:rsid w:val="006D485C"/>
    <w:rsid w:val="006D4BF8"/>
    <w:rsid w:val="006D5FBE"/>
    <w:rsid w:val="006D65BB"/>
    <w:rsid w:val="006D69BB"/>
    <w:rsid w:val="006D7510"/>
    <w:rsid w:val="006E0461"/>
    <w:rsid w:val="006E1B62"/>
    <w:rsid w:val="006E1BDA"/>
    <w:rsid w:val="006E252B"/>
    <w:rsid w:val="006E31C9"/>
    <w:rsid w:val="006E4623"/>
    <w:rsid w:val="006E4C7C"/>
    <w:rsid w:val="006E5363"/>
    <w:rsid w:val="006E7A80"/>
    <w:rsid w:val="006F1873"/>
    <w:rsid w:val="006F5425"/>
    <w:rsid w:val="006F6AE9"/>
    <w:rsid w:val="006F6CE5"/>
    <w:rsid w:val="006F741A"/>
    <w:rsid w:val="006F7A20"/>
    <w:rsid w:val="007007FE"/>
    <w:rsid w:val="0070163F"/>
    <w:rsid w:val="007022F8"/>
    <w:rsid w:val="00703E35"/>
    <w:rsid w:val="007079A9"/>
    <w:rsid w:val="0071018E"/>
    <w:rsid w:val="00711FDD"/>
    <w:rsid w:val="0071297F"/>
    <w:rsid w:val="0071356D"/>
    <w:rsid w:val="007143B2"/>
    <w:rsid w:val="00714F94"/>
    <w:rsid w:val="007154C1"/>
    <w:rsid w:val="0072040C"/>
    <w:rsid w:val="0072079B"/>
    <w:rsid w:val="00721406"/>
    <w:rsid w:val="00723602"/>
    <w:rsid w:val="00723BB0"/>
    <w:rsid w:val="00724C0C"/>
    <w:rsid w:val="007251DE"/>
    <w:rsid w:val="00725BA5"/>
    <w:rsid w:val="007260D0"/>
    <w:rsid w:val="007271F3"/>
    <w:rsid w:val="007274F8"/>
    <w:rsid w:val="00727CED"/>
    <w:rsid w:val="00730D83"/>
    <w:rsid w:val="00731AAF"/>
    <w:rsid w:val="00732D95"/>
    <w:rsid w:val="00732ECA"/>
    <w:rsid w:val="007332B6"/>
    <w:rsid w:val="00733515"/>
    <w:rsid w:val="00733856"/>
    <w:rsid w:val="00733F4E"/>
    <w:rsid w:val="007349D5"/>
    <w:rsid w:val="00735674"/>
    <w:rsid w:val="00737D22"/>
    <w:rsid w:val="007405F3"/>
    <w:rsid w:val="007430FB"/>
    <w:rsid w:val="00744227"/>
    <w:rsid w:val="007445F8"/>
    <w:rsid w:val="0074478A"/>
    <w:rsid w:val="00744B7C"/>
    <w:rsid w:val="00747129"/>
    <w:rsid w:val="00747B0B"/>
    <w:rsid w:val="00750866"/>
    <w:rsid w:val="00750EC2"/>
    <w:rsid w:val="00751142"/>
    <w:rsid w:val="007525F4"/>
    <w:rsid w:val="00753535"/>
    <w:rsid w:val="00753C0D"/>
    <w:rsid w:val="00756757"/>
    <w:rsid w:val="00761206"/>
    <w:rsid w:val="007612E0"/>
    <w:rsid w:val="0076276A"/>
    <w:rsid w:val="0076306A"/>
    <w:rsid w:val="007639BA"/>
    <w:rsid w:val="007649DB"/>
    <w:rsid w:val="00771285"/>
    <w:rsid w:val="00772B80"/>
    <w:rsid w:val="00772D19"/>
    <w:rsid w:val="00775438"/>
    <w:rsid w:val="00775FA2"/>
    <w:rsid w:val="00777FE9"/>
    <w:rsid w:val="00784399"/>
    <w:rsid w:val="00784AA9"/>
    <w:rsid w:val="00784D50"/>
    <w:rsid w:val="00786105"/>
    <w:rsid w:val="007865AA"/>
    <w:rsid w:val="00787E36"/>
    <w:rsid w:val="007900A9"/>
    <w:rsid w:val="007908C3"/>
    <w:rsid w:val="00790E04"/>
    <w:rsid w:val="00790EEC"/>
    <w:rsid w:val="0079158E"/>
    <w:rsid w:val="0079324C"/>
    <w:rsid w:val="007945E4"/>
    <w:rsid w:val="00794F43"/>
    <w:rsid w:val="00795F29"/>
    <w:rsid w:val="007A08EC"/>
    <w:rsid w:val="007A0F7C"/>
    <w:rsid w:val="007A155E"/>
    <w:rsid w:val="007A1B7C"/>
    <w:rsid w:val="007A22FD"/>
    <w:rsid w:val="007A48E9"/>
    <w:rsid w:val="007A5274"/>
    <w:rsid w:val="007A607A"/>
    <w:rsid w:val="007A7F9D"/>
    <w:rsid w:val="007B0125"/>
    <w:rsid w:val="007B4649"/>
    <w:rsid w:val="007B464E"/>
    <w:rsid w:val="007B4DB3"/>
    <w:rsid w:val="007B77DF"/>
    <w:rsid w:val="007B78A9"/>
    <w:rsid w:val="007C01D2"/>
    <w:rsid w:val="007C01E1"/>
    <w:rsid w:val="007C2D93"/>
    <w:rsid w:val="007C3734"/>
    <w:rsid w:val="007C3BA8"/>
    <w:rsid w:val="007C4456"/>
    <w:rsid w:val="007C4F60"/>
    <w:rsid w:val="007C5B3D"/>
    <w:rsid w:val="007C5EDC"/>
    <w:rsid w:val="007C6303"/>
    <w:rsid w:val="007D0E5D"/>
    <w:rsid w:val="007D5831"/>
    <w:rsid w:val="007D6FD6"/>
    <w:rsid w:val="007E28DA"/>
    <w:rsid w:val="007E3208"/>
    <w:rsid w:val="007E39F8"/>
    <w:rsid w:val="007E4A90"/>
    <w:rsid w:val="007E7CE5"/>
    <w:rsid w:val="007F1686"/>
    <w:rsid w:val="007F2D62"/>
    <w:rsid w:val="007F3430"/>
    <w:rsid w:val="007F418A"/>
    <w:rsid w:val="007F47BF"/>
    <w:rsid w:val="007F4C1B"/>
    <w:rsid w:val="007F5048"/>
    <w:rsid w:val="007F6D7D"/>
    <w:rsid w:val="007F75A4"/>
    <w:rsid w:val="0080037B"/>
    <w:rsid w:val="00801009"/>
    <w:rsid w:val="008028C3"/>
    <w:rsid w:val="00802B4D"/>
    <w:rsid w:val="00803763"/>
    <w:rsid w:val="00803F1F"/>
    <w:rsid w:val="008066A9"/>
    <w:rsid w:val="00810009"/>
    <w:rsid w:val="008103E0"/>
    <w:rsid w:val="00812A8A"/>
    <w:rsid w:val="0081450B"/>
    <w:rsid w:val="00814970"/>
    <w:rsid w:val="00814B7E"/>
    <w:rsid w:val="008159BC"/>
    <w:rsid w:val="00815B93"/>
    <w:rsid w:val="008220C8"/>
    <w:rsid w:val="0082236A"/>
    <w:rsid w:val="0082250E"/>
    <w:rsid w:val="00822E65"/>
    <w:rsid w:val="00823CD1"/>
    <w:rsid w:val="00823EE3"/>
    <w:rsid w:val="00824F96"/>
    <w:rsid w:val="008260AF"/>
    <w:rsid w:val="008264F5"/>
    <w:rsid w:val="00826FAE"/>
    <w:rsid w:val="0082787E"/>
    <w:rsid w:val="008300EC"/>
    <w:rsid w:val="00830FCF"/>
    <w:rsid w:val="008313CF"/>
    <w:rsid w:val="00831414"/>
    <w:rsid w:val="00832C85"/>
    <w:rsid w:val="00833FEA"/>
    <w:rsid w:val="0083476F"/>
    <w:rsid w:val="00834998"/>
    <w:rsid w:val="008367CD"/>
    <w:rsid w:val="008406DE"/>
    <w:rsid w:val="008419F9"/>
    <w:rsid w:val="0084222D"/>
    <w:rsid w:val="008429E1"/>
    <w:rsid w:val="00842DDA"/>
    <w:rsid w:val="00843AC2"/>
    <w:rsid w:val="00843D0B"/>
    <w:rsid w:val="00843F1A"/>
    <w:rsid w:val="0084521B"/>
    <w:rsid w:val="0084555E"/>
    <w:rsid w:val="00847C89"/>
    <w:rsid w:val="008518ED"/>
    <w:rsid w:val="0085191F"/>
    <w:rsid w:val="00851DF1"/>
    <w:rsid w:val="00852AE9"/>
    <w:rsid w:val="0085421F"/>
    <w:rsid w:val="00855A2A"/>
    <w:rsid w:val="00856881"/>
    <w:rsid w:val="00860A1F"/>
    <w:rsid w:val="008610B5"/>
    <w:rsid w:val="00861607"/>
    <w:rsid w:val="00861790"/>
    <w:rsid w:val="0086349E"/>
    <w:rsid w:val="00863DB2"/>
    <w:rsid w:val="008650E5"/>
    <w:rsid w:val="00870212"/>
    <w:rsid w:val="008705DB"/>
    <w:rsid w:val="00870998"/>
    <w:rsid w:val="00870F94"/>
    <w:rsid w:val="008717F3"/>
    <w:rsid w:val="008731FD"/>
    <w:rsid w:val="00873C8D"/>
    <w:rsid w:val="00876730"/>
    <w:rsid w:val="0087678A"/>
    <w:rsid w:val="00890981"/>
    <w:rsid w:val="00890E3F"/>
    <w:rsid w:val="0089390B"/>
    <w:rsid w:val="0089445F"/>
    <w:rsid w:val="008959DF"/>
    <w:rsid w:val="00896648"/>
    <w:rsid w:val="008A014F"/>
    <w:rsid w:val="008A07AD"/>
    <w:rsid w:val="008A2141"/>
    <w:rsid w:val="008A6E63"/>
    <w:rsid w:val="008A702E"/>
    <w:rsid w:val="008A7893"/>
    <w:rsid w:val="008B02A6"/>
    <w:rsid w:val="008B04BD"/>
    <w:rsid w:val="008B20B9"/>
    <w:rsid w:val="008B4B83"/>
    <w:rsid w:val="008B6DE5"/>
    <w:rsid w:val="008B736C"/>
    <w:rsid w:val="008B7BF4"/>
    <w:rsid w:val="008C37DB"/>
    <w:rsid w:val="008C4517"/>
    <w:rsid w:val="008C68DD"/>
    <w:rsid w:val="008D0F5E"/>
    <w:rsid w:val="008D101B"/>
    <w:rsid w:val="008D2323"/>
    <w:rsid w:val="008D7382"/>
    <w:rsid w:val="008E066F"/>
    <w:rsid w:val="008E0E9E"/>
    <w:rsid w:val="008E1570"/>
    <w:rsid w:val="008E1D39"/>
    <w:rsid w:val="008E24D2"/>
    <w:rsid w:val="008E2C57"/>
    <w:rsid w:val="008E2F1B"/>
    <w:rsid w:val="008E4CA1"/>
    <w:rsid w:val="008F1B7F"/>
    <w:rsid w:val="008F1CA3"/>
    <w:rsid w:val="008F3F67"/>
    <w:rsid w:val="008F694C"/>
    <w:rsid w:val="008F7B5D"/>
    <w:rsid w:val="009002FC"/>
    <w:rsid w:val="009009BC"/>
    <w:rsid w:val="00900E0F"/>
    <w:rsid w:val="00900FBC"/>
    <w:rsid w:val="00901DF6"/>
    <w:rsid w:val="00902C2E"/>
    <w:rsid w:val="00903DA8"/>
    <w:rsid w:val="009056EA"/>
    <w:rsid w:val="00905D44"/>
    <w:rsid w:val="00911687"/>
    <w:rsid w:val="009117A5"/>
    <w:rsid w:val="00912562"/>
    <w:rsid w:val="0091278A"/>
    <w:rsid w:val="00913586"/>
    <w:rsid w:val="00914107"/>
    <w:rsid w:val="00914455"/>
    <w:rsid w:val="00916B09"/>
    <w:rsid w:val="00917AFE"/>
    <w:rsid w:val="00920B7B"/>
    <w:rsid w:val="00920C37"/>
    <w:rsid w:val="00921BD8"/>
    <w:rsid w:val="00921E1C"/>
    <w:rsid w:val="00923E39"/>
    <w:rsid w:val="0092426C"/>
    <w:rsid w:val="00925B16"/>
    <w:rsid w:val="00927739"/>
    <w:rsid w:val="009317FF"/>
    <w:rsid w:val="00931C0F"/>
    <w:rsid w:val="009345F2"/>
    <w:rsid w:val="0093538A"/>
    <w:rsid w:val="00935E91"/>
    <w:rsid w:val="00940B98"/>
    <w:rsid w:val="00940C23"/>
    <w:rsid w:val="00940D79"/>
    <w:rsid w:val="00941D95"/>
    <w:rsid w:val="0094294E"/>
    <w:rsid w:val="00943304"/>
    <w:rsid w:val="009464BD"/>
    <w:rsid w:val="009466AA"/>
    <w:rsid w:val="00950072"/>
    <w:rsid w:val="00953FD6"/>
    <w:rsid w:val="009542CD"/>
    <w:rsid w:val="00954ABA"/>
    <w:rsid w:val="009551C8"/>
    <w:rsid w:val="00957906"/>
    <w:rsid w:val="00960CD6"/>
    <w:rsid w:val="009625EF"/>
    <w:rsid w:val="00962844"/>
    <w:rsid w:val="00963CBC"/>
    <w:rsid w:val="00964D9E"/>
    <w:rsid w:val="009669AB"/>
    <w:rsid w:val="00966B0D"/>
    <w:rsid w:val="009710C3"/>
    <w:rsid w:val="0097197C"/>
    <w:rsid w:val="00971A51"/>
    <w:rsid w:val="009720BD"/>
    <w:rsid w:val="00974108"/>
    <w:rsid w:val="0097565A"/>
    <w:rsid w:val="00976761"/>
    <w:rsid w:val="00977F27"/>
    <w:rsid w:val="00980C9E"/>
    <w:rsid w:val="009840A6"/>
    <w:rsid w:val="0098742C"/>
    <w:rsid w:val="00987E87"/>
    <w:rsid w:val="00987F01"/>
    <w:rsid w:val="0099017C"/>
    <w:rsid w:val="00990C31"/>
    <w:rsid w:val="00991B4E"/>
    <w:rsid w:val="009925E9"/>
    <w:rsid w:val="009930D3"/>
    <w:rsid w:val="0099385B"/>
    <w:rsid w:val="009945D0"/>
    <w:rsid w:val="009970F5"/>
    <w:rsid w:val="0099729D"/>
    <w:rsid w:val="009A0A26"/>
    <w:rsid w:val="009A0FB1"/>
    <w:rsid w:val="009A1791"/>
    <w:rsid w:val="009A1AF7"/>
    <w:rsid w:val="009A1DE7"/>
    <w:rsid w:val="009A25B0"/>
    <w:rsid w:val="009A47A9"/>
    <w:rsid w:val="009A5160"/>
    <w:rsid w:val="009A74F0"/>
    <w:rsid w:val="009A79F2"/>
    <w:rsid w:val="009A7A37"/>
    <w:rsid w:val="009A7B0D"/>
    <w:rsid w:val="009B1AF1"/>
    <w:rsid w:val="009B3810"/>
    <w:rsid w:val="009B3AFC"/>
    <w:rsid w:val="009B4B34"/>
    <w:rsid w:val="009B6CC9"/>
    <w:rsid w:val="009C1C5C"/>
    <w:rsid w:val="009C338B"/>
    <w:rsid w:val="009C3ABB"/>
    <w:rsid w:val="009C3B51"/>
    <w:rsid w:val="009C425A"/>
    <w:rsid w:val="009C428E"/>
    <w:rsid w:val="009C44B6"/>
    <w:rsid w:val="009C483E"/>
    <w:rsid w:val="009C567F"/>
    <w:rsid w:val="009D189E"/>
    <w:rsid w:val="009D1A9D"/>
    <w:rsid w:val="009D2728"/>
    <w:rsid w:val="009D305E"/>
    <w:rsid w:val="009D398E"/>
    <w:rsid w:val="009D3CFA"/>
    <w:rsid w:val="009D4849"/>
    <w:rsid w:val="009D4E91"/>
    <w:rsid w:val="009D79F9"/>
    <w:rsid w:val="009E1155"/>
    <w:rsid w:val="009E1AB8"/>
    <w:rsid w:val="009E222C"/>
    <w:rsid w:val="009E2B13"/>
    <w:rsid w:val="009E6581"/>
    <w:rsid w:val="009E65D5"/>
    <w:rsid w:val="009E6CF0"/>
    <w:rsid w:val="009F2760"/>
    <w:rsid w:val="009F3D01"/>
    <w:rsid w:val="009F4761"/>
    <w:rsid w:val="009F54BA"/>
    <w:rsid w:val="009F5580"/>
    <w:rsid w:val="009F74B6"/>
    <w:rsid w:val="00A00B89"/>
    <w:rsid w:val="00A0244C"/>
    <w:rsid w:val="00A050D5"/>
    <w:rsid w:val="00A0601A"/>
    <w:rsid w:val="00A06880"/>
    <w:rsid w:val="00A07823"/>
    <w:rsid w:val="00A07D0C"/>
    <w:rsid w:val="00A103EA"/>
    <w:rsid w:val="00A130C9"/>
    <w:rsid w:val="00A13491"/>
    <w:rsid w:val="00A1355D"/>
    <w:rsid w:val="00A13E5D"/>
    <w:rsid w:val="00A15402"/>
    <w:rsid w:val="00A1732C"/>
    <w:rsid w:val="00A23E2B"/>
    <w:rsid w:val="00A258C8"/>
    <w:rsid w:val="00A272EB"/>
    <w:rsid w:val="00A2751C"/>
    <w:rsid w:val="00A31282"/>
    <w:rsid w:val="00A34B5D"/>
    <w:rsid w:val="00A35774"/>
    <w:rsid w:val="00A35B53"/>
    <w:rsid w:val="00A37F3B"/>
    <w:rsid w:val="00A41D0F"/>
    <w:rsid w:val="00A431C2"/>
    <w:rsid w:val="00A451B1"/>
    <w:rsid w:val="00A4531E"/>
    <w:rsid w:val="00A45554"/>
    <w:rsid w:val="00A45F94"/>
    <w:rsid w:val="00A47946"/>
    <w:rsid w:val="00A50F9A"/>
    <w:rsid w:val="00A51716"/>
    <w:rsid w:val="00A562CD"/>
    <w:rsid w:val="00A6179A"/>
    <w:rsid w:val="00A62692"/>
    <w:rsid w:val="00A62AFE"/>
    <w:rsid w:val="00A63FD7"/>
    <w:rsid w:val="00A65074"/>
    <w:rsid w:val="00A65CD5"/>
    <w:rsid w:val="00A66352"/>
    <w:rsid w:val="00A7005F"/>
    <w:rsid w:val="00A714BB"/>
    <w:rsid w:val="00A71921"/>
    <w:rsid w:val="00A73268"/>
    <w:rsid w:val="00A73400"/>
    <w:rsid w:val="00A73F92"/>
    <w:rsid w:val="00A74A1D"/>
    <w:rsid w:val="00A74DEB"/>
    <w:rsid w:val="00A75ECB"/>
    <w:rsid w:val="00A7621C"/>
    <w:rsid w:val="00A766F0"/>
    <w:rsid w:val="00A8033C"/>
    <w:rsid w:val="00A80EB0"/>
    <w:rsid w:val="00A81340"/>
    <w:rsid w:val="00A82285"/>
    <w:rsid w:val="00A8583E"/>
    <w:rsid w:val="00A85C70"/>
    <w:rsid w:val="00A86737"/>
    <w:rsid w:val="00A86CC9"/>
    <w:rsid w:val="00A87A0B"/>
    <w:rsid w:val="00A87A1C"/>
    <w:rsid w:val="00A90804"/>
    <w:rsid w:val="00A93086"/>
    <w:rsid w:val="00A93F02"/>
    <w:rsid w:val="00A95991"/>
    <w:rsid w:val="00A960C4"/>
    <w:rsid w:val="00A96448"/>
    <w:rsid w:val="00A96E53"/>
    <w:rsid w:val="00A977AB"/>
    <w:rsid w:val="00AA0BD0"/>
    <w:rsid w:val="00AA2393"/>
    <w:rsid w:val="00AA30BC"/>
    <w:rsid w:val="00AA335F"/>
    <w:rsid w:val="00AA4A2C"/>
    <w:rsid w:val="00AA50E9"/>
    <w:rsid w:val="00AA5C36"/>
    <w:rsid w:val="00AA75C3"/>
    <w:rsid w:val="00AA7FBB"/>
    <w:rsid w:val="00AB085B"/>
    <w:rsid w:val="00AB0AC4"/>
    <w:rsid w:val="00AB0E22"/>
    <w:rsid w:val="00AB12A7"/>
    <w:rsid w:val="00AB4DF9"/>
    <w:rsid w:val="00AB53B2"/>
    <w:rsid w:val="00AB67DD"/>
    <w:rsid w:val="00AB6913"/>
    <w:rsid w:val="00AB6DFF"/>
    <w:rsid w:val="00AC12FD"/>
    <w:rsid w:val="00AC2F2E"/>
    <w:rsid w:val="00AC4F05"/>
    <w:rsid w:val="00AC5760"/>
    <w:rsid w:val="00AC7F6B"/>
    <w:rsid w:val="00AD1CBA"/>
    <w:rsid w:val="00AD2650"/>
    <w:rsid w:val="00AD2D2E"/>
    <w:rsid w:val="00AD5B80"/>
    <w:rsid w:val="00AD6AA5"/>
    <w:rsid w:val="00AE0334"/>
    <w:rsid w:val="00AE3774"/>
    <w:rsid w:val="00AE3CF1"/>
    <w:rsid w:val="00AE3D61"/>
    <w:rsid w:val="00AE489E"/>
    <w:rsid w:val="00AE672E"/>
    <w:rsid w:val="00AE7B06"/>
    <w:rsid w:val="00AF06EA"/>
    <w:rsid w:val="00AF1374"/>
    <w:rsid w:val="00AF2D5C"/>
    <w:rsid w:val="00AF38FD"/>
    <w:rsid w:val="00AF3940"/>
    <w:rsid w:val="00AF3D9F"/>
    <w:rsid w:val="00AF5BB8"/>
    <w:rsid w:val="00B00A01"/>
    <w:rsid w:val="00B023CC"/>
    <w:rsid w:val="00B053D8"/>
    <w:rsid w:val="00B055CA"/>
    <w:rsid w:val="00B0607F"/>
    <w:rsid w:val="00B062AE"/>
    <w:rsid w:val="00B068E1"/>
    <w:rsid w:val="00B07195"/>
    <w:rsid w:val="00B072A9"/>
    <w:rsid w:val="00B11DA7"/>
    <w:rsid w:val="00B135CE"/>
    <w:rsid w:val="00B16739"/>
    <w:rsid w:val="00B16A8F"/>
    <w:rsid w:val="00B16EEA"/>
    <w:rsid w:val="00B16F99"/>
    <w:rsid w:val="00B173A3"/>
    <w:rsid w:val="00B20132"/>
    <w:rsid w:val="00B2020D"/>
    <w:rsid w:val="00B212FF"/>
    <w:rsid w:val="00B21BA5"/>
    <w:rsid w:val="00B22D80"/>
    <w:rsid w:val="00B24014"/>
    <w:rsid w:val="00B248C1"/>
    <w:rsid w:val="00B248FD"/>
    <w:rsid w:val="00B3144F"/>
    <w:rsid w:val="00B33353"/>
    <w:rsid w:val="00B3366E"/>
    <w:rsid w:val="00B33AC3"/>
    <w:rsid w:val="00B35231"/>
    <w:rsid w:val="00B352D5"/>
    <w:rsid w:val="00B353E7"/>
    <w:rsid w:val="00B35708"/>
    <w:rsid w:val="00B364FD"/>
    <w:rsid w:val="00B405E8"/>
    <w:rsid w:val="00B424B7"/>
    <w:rsid w:val="00B4299D"/>
    <w:rsid w:val="00B431A9"/>
    <w:rsid w:val="00B432EC"/>
    <w:rsid w:val="00B46DE1"/>
    <w:rsid w:val="00B46F5E"/>
    <w:rsid w:val="00B47C5A"/>
    <w:rsid w:val="00B50623"/>
    <w:rsid w:val="00B50875"/>
    <w:rsid w:val="00B51196"/>
    <w:rsid w:val="00B54DCF"/>
    <w:rsid w:val="00B578B9"/>
    <w:rsid w:val="00B6129C"/>
    <w:rsid w:val="00B63EC3"/>
    <w:rsid w:val="00B73616"/>
    <w:rsid w:val="00B74ECB"/>
    <w:rsid w:val="00B75FE5"/>
    <w:rsid w:val="00B83E30"/>
    <w:rsid w:val="00B863E8"/>
    <w:rsid w:val="00B87383"/>
    <w:rsid w:val="00B901C9"/>
    <w:rsid w:val="00B91181"/>
    <w:rsid w:val="00B91B1A"/>
    <w:rsid w:val="00B91C6E"/>
    <w:rsid w:val="00B932E9"/>
    <w:rsid w:val="00B951E0"/>
    <w:rsid w:val="00B96720"/>
    <w:rsid w:val="00BA04F8"/>
    <w:rsid w:val="00BA0AA8"/>
    <w:rsid w:val="00BA146A"/>
    <w:rsid w:val="00BA3579"/>
    <w:rsid w:val="00BA4D72"/>
    <w:rsid w:val="00BA54B7"/>
    <w:rsid w:val="00BA5DAE"/>
    <w:rsid w:val="00BA6093"/>
    <w:rsid w:val="00BA6622"/>
    <w:rsid w:val="00BA71E9"/>
    <w:rsid w:val="00BA7E69"/>
    <w:rsid w:val="00BB0974"/>
    <w:rsid w:val="00BB24E5"/>
    <w:rsid w:val="00BB33D4"/>
    <w:rsid w:val="00BB48BB"/>
    <w:rsid w:val="00BB5C34"/>
    <w:rsid w:val="00BB700F"/>
    <w:rsid w:val="00BB7D5E"/>
    <w:rsid w:val="00BC4B7E"/>
    <w:rsid w:val="00BC4F99"/>
    <w:rsid w:val="00BC665D"/>
    <w:rsid w:val="00BD0478"/>
    <w:rsid w:val="00BD1180"/>
    <w:rsid w:val="00BD1524"/>
    <w:rsid w:val="00BD2C81"/>
    <w:rsid w:val="00BD5305"/>
    <w:rsid w:val="00BD5BD6"/>
    <w:rsid w:val="00BE0FD0"/>
    <w:rsid w:val="00BE17BC"/>
    <w:rsid w:val="00BE17D4"/>
    <w:rsid w:val="00BE413C"/>
    <w:rsid w:val="00BE56BB"/>
    <w:rsid w:val="00BE5A6B"/>
    <w:rsid w:val="00BE7005"/>
    <w:rsid w:val="00BF086B"/>
    <w:rsid w:val="00BF186A"/>
    <w:rsid w:val="00BF21F7"/>
    <w:rsid w:val="00BF542F"/>
    <w:rsid w:val="00BF5496"/>
    <w:rsid w:val="00BF5C97"/>
    <w:rsid w:val="00BF68C6"/>
    <w:rsid w:val="00BF6C86"/>
    <w:rsid w:val="00BF6FEA"/>
    <w:rsid w:val="00C01D4A"/>
    <w:rsid w:val="00C02177"/>
    <w:rsid w:val="00C031CE"/>
    <w:rsid w:val="00C03B27"/>
    <w:rsid w:val="00C05E00"/>
    <w:rsid w:val="00C0794F"/>
    <w:rsid w:val="00C11530"/>
    <w:rsid w:val="00C1211F"/>
    <w:rsid w:val="00C12900"/>
    <w:rsid w:val="00C12CCF"/>
    <w:rsid w:val="00C137B3"/>
    <w:rsid w:val="00C13E19"/>
    <w:rsid w:val="00C14B92"/>
    <w:rsid w:val="00C15D0F"/>
    <w:rsid w:val="00C15D96"/>
    <w:rsid w:val="00C16B38"/>
    <w:rsid w:val="00C2103D"/>
    <w:rsid w:val="00C2142B"/>
    <w:rsid w:val="00C227C7"/>
    <w:rsid w:val="00C23383"/>
    <w:rsid w:val="00C23A1B"/>
    <w:rsid w:val="00C24DB4"/>
    <w:rsid w:val="00C24EB9"/>
    <w:rsid w:val="00C250EF"/>
    <w:rsid w:val="00C25468"/>
    <w:rsid w:val="00C25783"/>
    <w:rsid w:val="00C257F4"/>
    <w:rsid w:val="00C266F9"/>
    <w:rsid w:val="00C27A63"/>
    <w:rsid w:val="00C27D09"/>
    <w:rsid w:val="00C314DD"/>
    <w:rsid w:val="00C33707"/>
    <w:rsid w:val="00C33DCD"/>
    <w:rsid w:val="00C35543"/>
    <w:rsid w:val="00C40EBE"/>
    <w:rsid w:val="00C444EA"/>
    <w:rsid w:val="00C445BE"/>
    <w:rsid w:val="00C51413"/>
    <w:rsid w:val="00C518DF"/>
    <w:rsid w:val="00C53031"/>
    <w:rsid w:val="00C5314C"/>
    <w:rsid w:val="00C5363A"/>
    <w:rsid w:val="00C555AA"/>
    <w:rsid w:val="00C561F1"/>
    <w:rsid w:val="00C60BAE"/>
    <w:rsid w:val="00C60EE0"/>
    <w:rsid w:val="00C6287C"/>
    <w:rsid w:val="00C64DFD"/>
    <w:rsid w:val="00C65BA6"/>
    <w:rsid w:val="00C70132"/>
    <w:rsid w:val="00C76192"/>
    <w:rsid w:val="00C7630E"/>
    <w:rsid w:val="00C7745E"/>
    <w:rsid w:val="00C77690"/>
    <w:rsid w:val="00C77A5A"/>
    <w:rsid w:val="00C8008F"/>
    <w:rsid w:val="00C820FB"/>
    <w:rsid w:val="00C838AA"/>
    <w:rsid w:val="00C83E67"/>
    <w:rsid w:val="00C843E6"/>
    <w:rsid w:val="00C854C7"/>
    <w:rsid w:val="00C86400"/>
    <w:rsid w:val="00C879ED"/>
    <w:rsid w:val="00C9036D"/>
    <w:rsid w:val="00C911F3"/>
    <w:rsid w:val="00C9238A"/>
    <w:rsid w:val="00C943BF"/>
    <w:rsid w:val="00C9531E"/>
    <w:rsid w:val="00C95915"/>
    <w:rsid w:val="00C96441"/>
    <w:rsid w:val="00C972A0"/>
    <w:rsid w:val="00C97FDE"/>
    <w:rsid w:val="00CA176E"/>
    <w:rsid w:val="00CA1B85"/>
    <w:rsid w:val="00CA297F"/>
    <w:rsid w:val="00CA2D62"/>
    <w:rsid w:val="00CA63BE"/>
    <w:rsid w:val="00CA7122"/>
    <w:rsid w:val="00CB05B2"/>
    <w:rsid w:val="00CB3117"/>
    <w:rsid w:val="00CB4616"/>
    <w:rsid w:val="00CB46FD"/>
    <w:rsid w:val="00CB5274"/>
    <w:rsid w:val="00CB5DC6"/>
    <w:rsid w:val="00CB5FCE"/>
    <w:rsid w:val="00CB68F6"/>
    <w:rsid w:val="00CB6D08"/>
    <w:rsid w:val="00CB7A50"/>
    <w:rsid w:val="00CC0A54"/>
    <w:rsid w:val="00CC152B"/>
    <w:rsid w:val="00CC2B91"/>
    <w:rsid w:val="00CC50EB"/>
    <w:rsid w:val="00CC5552"/>
    <w:rsid w:val="00CD11C9"/>
    <w:rsid w:val="00CD1649"/>
    <w:rsid w:val="00CD4509"/>
    <w:rsid w:val="00CD4653"/>
    <w:rsid w:val="00CD4797"/>
    <w:rsid w:val="00CD5D81"/>
    <w:rsid w:val="00CD71FE"/>
    <w:rsid w:val="00CD79B7"/>
    <w:rsid w:val="00CE0285"/>
    <w:rsid w:val="00CE2625"/>
    <w:rsid w:val="00CE4F91"/>
    <w:rsid w:val="00CE520E"/>
    <w:rsid w:val="00CE6D9D"/>
    <w:rsid w:val="00CE7592"/>
    <w:rsid w:val="00CE7760"/>
    <w:rsid w:val="00CE79AE"/>
    <w:rsid w:val="00CE7C5E"/>
    <w:rsid w:val="00CF095D"/>
    <w:rsid w:val="00CF0B5B"/>
    <w:rsid w:val="00CF0CE2"/>
    <w:rsid w:val="00CF14B7"/>
    <w:rsid w:val="00CF3557"/>
    <w:rsid w:val="00CF5302"/>
    <w:rsid w:val="00D00FF3"/>
    <w:rsid w:val="00D01DD6"/>
    <w:rsid w:val="00D02B36"/>
    <w:rsid w:val="00D03841"/>
    <w:rsid w:val="00D04B00"/>
    <w:rsid w:val="00D06223"/>
    <w:rsid w:val="00D0625D"/>
    <w:rsid w:val="00D0631B"/>
    <w:rsid w:val="00D1089C"/>
    <w:rsid w:val="00D1411B"/>
    <w:rsid w:val="00D16026"/>
    <w:rsid w:val="00D16F1C"/>
    <w:rsid w:val="00D17AE2"/>
    <w:rsid w:val="00D204D3"/>
    <w:rsid w:val="00D213D0"/>
    <w:rsid w:val="00D2303F"/>
    <w:rsid w:val="00D23886"/>
    <w:rsid w:val="00D24640"/>
    <w:rsid w:val="00D24A02"/>
    <w:rsid w:val="00D24B08"/>
    <w:rsid w:val="00D25462"/>
    <w:rsid w:val="00D315D8"/>
    <w:rsid w:val="00D31B9A"/>
    <w:rsid w:val="00D328DF"/>
    <w:rsid w:val="00D32AE9"/>
    <w:rsid w:val="00D401D3"/>
    <w:rsid w:val="00D42B4A"/>
    <w:rsid w:val="00D43992"/>
    <w:rsid w:val="00D45BAB"/>
    <w:rsid w:val="00D45D64"/>
    <w:rsid w:val="00D47B2B"/>
    <w:rsid w:val="00D500E4"/>
    <w:rsid w:val="00D51257"/>
    <w:rsid w:val="00D53B15"/>
    <w:rsid w:val="00D54294"/>
    <w:rsid w:val="00D54F4F"/>
    <w:rsid w:val="00D570ED"/>
    <w:rsid w:val="00D57684"/>
    <w:rsid w:val="00D62328"/>
    <w:rsid w:val="00D628E5"/>
    <w:rsid w:val="00D62BCC"/>
    <w:rsid w:val="00D6302A"/>
    <w:rsid w:val="00D63091"/>
    <w:rsid w:val="00D650C6"/>
    <w:rsid w:val="00D657C0"/>
    <w:rsid w:val="00D6702B"/>
    <w:rsid w:val="00D67426"/>
    <w:rsid w:val="00D6746D"/>
    <w:rsid w:val="00D67639"/>
    <w:rsid w:val="00D70A5F"/>
    <w:rsid w:val="00D71032"/>
    <w:rsid w:val="00D7472A"/>
    <w:rsid w:val="00D76437"/>
    <w:rsid w:val="00D76DDD"/>
    <w:rsid w:val="00D77DA5"/>
    <w:rsid w:val="00D806B0"/>
    <w:rsid w:val="00D81A5A"/>
    <w:rsid w:val="00D81DCA"/>
    <w:rsid w:val="00D823A2"/>
    <w:rsid w:val="00D82EF7"/>
    <w:rsid w:val="00D84F71"/>
    <w:rsid w:val="00D86CE1"/>
    <w:rsid w:val="00D87E4C"/>
    <w:rsid w:val="00D902B3"/>
    <w:rsid w:val="00D9155C"/>
    <w:rsid w:val="00D92FCF"/>
    <w:rsid w:val="00D96900"/>
    <w:rsid w:val="00D96E90"/>
    <w:rsid w:val="00DA18EF"/>
    <w:rsid w:val="00DA25AA"/>
    <w:rsid w:val="00DA25DF"/>
    <w:rsid w:val="00DA2DEB"/>
    <w:rsid w:val="00DA330B"/>
    <w:rsid w:val="00DA394F"/>
    <w:rsid w:val="00DA44BD"/>
    <w:rsid w:val="00DA44DA"/>
    <w:rsid w:val="00DA69DC"/>
    <w:rsid w:val="00DB1483"/>
    <w:rsid w:val="00DB15E8"/>
    <w:rsid w:val="00DB70D8"/>
    <w:rsid w:val="00DB7C95"/>
    <w:rsid w:val="00DB7DA0"/>
    <w:rsid w:val="00DC20E4"/>
    <w:rsid w:val="00DC314C"/>
    <w:rsid w:val="00DC3CB4"/>
    <w:rsid w:val="00DC42D6"/>
    <w:rsid w:val="00DC4DCE"/>
    <w:rsid w:val="00DC5304"/>
    <w:rsid w:val="00DC55FB"/>
    <w:rsid w:val="00DC6D46"/>
    <w:rsid w:val="00DC76A2"/>
    <w:rsid w:val="00DD0C9B"/>
    <w:rsid w:val="00DD181D"/>
    <w:rsid w:val="00DD1895"/>
    <w:rsid w:val="00DD3165"/>
    <w:rsid w:val="00DD3232"/>
    <w:rsid w:val="00DD32BD"/>
    <w:rsid w:val="00DD598A"/>
    <w:rsid w:val="00DE2123"/>
    <w:rsid w:val="00DE25E5"/>
    <w:rsid w:val="00DE368F"/>
    <w:rsid w:val="00DE58BC"/>
    <w:rsid w:val="00DE59D1"/>
    <w:rsid w:val="00DE5B77"/>
    <w:rsid w:val="00DE70F0"/>
    <w:rsid w:val="00DF237B"/>
    <w:rsid w:val="00DF25B4"/>
    <w:rsid w:val="00DF29BB"/>
    <w:rsid w:val="00DF4D0F"/>
    <w:rsid w:val="00DF59A9"/>
    <w:rsid w:val="00DF6936"/>
    <w:rsid w:val="00DF731F"/>
    <w:rsid w:val="00E018A3"/>
    <w:rsid w:val="00E04500"/>
    <w:rsid w:val="00E119FE"/>
    <w:rsid w:val="00E1261D"/>
    <w:rsid w:val="00E13341"/>
    <w:rsid w:val="00E13F87"/>
    <w:rsid w:val="00E149EC"/>
    <w:rsid w:val="00E15856"/>
    <w:rsid w:val="00E1586F"/>
    <w:rsid w:val="00E2059C"/>
    <w:rsid w:val="00E21895"/>
    <w:rsid w:val="00E23FB5"/>
    <w:rsid w:val="00E24862"/>
    <w:rsid w:val="00E24CFD"/>
    <w:rsid w:val="00E2547C"/>
    <w:rsid w:val="00E25969"/>
    <w:rsid w:val="00E27034"/>
    <w:rsid w:val="00E30408"/>
    <w:rsid w:val="00E31F52"/>
    <w:rsid w:val="00E36E1C"/>
    <w:rsid w:val="00E37D84"/>
    <w:rsid w:val="00E40E98"/>
    <w:rsid w:val="00E41B5A"/>
    <w:rsid w:val="00E45044"/>
    <w:rsid w:val="00E45525"/>
    <w:rsid w:val="00E45F6E"/>
    <w:rsid w:val="00E47168"/>
    <w:rsid w:val="00E47CA7"/>
    <w:rsid w:val="00E50909"/>
    <w:rsid w:val="00E50B5D"/>
    <w:rsid w:val="00E52092"/>
    <w:rsid w:val="00E52975"/>
    <w:rsid w:val="00E540B1"/>
    <w:rsid w:val="00E54961"/>
    <w:rsid w:val="00E553D1"/>
    <w:rsid w:val="00E56BA6"/>
    <w:rsid w:val="00E56E65"/>
    <w:rsid w:val="00E5768D"/>
    <w:rsid w:val="00E60296"/>
    <w:rsid w:val="00E62F88"/>
    <w:rsid w:val="00E6360C"/>
    <w:rsid w:val="00E63C51"/>
    <w:rsid w:val="00E654F7"/>
    <w:rsid w:val="00E669E4"/>
    <w:rsid w:val="00E673BD"/>
    <w:rsid w:val="00E67E7D"/>
    <w:rsid w:val="00E70C01"/>
    <w:rsid w:val="00E71BB5"/>
    <w:rsid w:val="00E725C9"/>
    <w:rsid w:val="00E7502A"/>
    <w:rsid w:val="00E7618C"/>
    <w:rsid w:val="00E77300"/>
    <w:rsid w:val="00E773E3"/>
    <w:rsid w:val="00E77A5F"/>
    <w:rsid w:val="00E77B02"/>
    <w:rsid w:val="00E80398"/>
    <w:rsid w:val="00E80D7F"/>
    <w:rsid w:val="00E83DFE"/>
    <w:rsid w:val="00E84BB1"/>
    <w:rsid w:val="00E86A1C"/>
    <w:rsid w:val="00E87B8B"/>
    <w:rsid w:val="00E910D6"/>
    <w:rsid w:val="00E91C1E"/>
    <w:rsid w:val="00E927C1"/>
    <w:rsid w:val="00E93332"/>
    <w:rsid w:val="00E93DF6"/>
    <w:rsid w:val="00E93FB8"/>
    <w:rsid w:val="00E9406E"/>
    <w:rsid w:val="00E95C40"/>
    <w:rsid w:val="00E96983"/>
    <w:rsid w:val="00E96BA4"/>
    <w:rsid w:val="00E96FC1"/>
    <w:rsid w:val="00E9703E"/>
    <w:rsid w:val="00EA06F0"/>
    <w:rsid w:val="00EA0CA6"/>
    <w:rsid w:val="00EA131B"/>
    <w:rsid w:val="00EA20EA"/>
    <w:rsid w:val="00EA45D6"/>
    <w:rsid w:val="00EA588B"/>
    <w:rsid w:val="00EA686E"/>
    <w:rsid w:val="00EA77C6"/>
    <w:rsid w:val="00EA7A43"/>
    <w:rsid w:val="00EB0C65"/>
    <w:rsid w:val="00EB1ADA"/>
    <w:rsid w:val="00EB2748"/>
    <w:rsid w:val="00EB29C1"/>
    <w:rsid w:val="00EB2B6C"/>
    <w:rsid w:val="00EB2D9A"/>
    <w:rsid w:val="00EB6ECA"/>
    <w:rsid w:val="00EB6F30"/>
    <w:rsid w:val="00EB7E43"/>
    <w:rsid w:val="00EC204F"/>
    <w:rsid w:val="00EC3D38"/>
    <w:rsid w:val="00EC5445"/>
    <w:rsid w:val="00EC595A"/>
    <w:rsid w:val="00EC77C0"/>
    <w:rsid w:val="00ED0AB7"/>
    <w:rsid w:val="00ED17FA"/>
    <w:rsid w:val="00ED254A"/>
    <w:rsid w:val="00ED30A9"/>
    <w:rsid w:val="00ED3FB4"/>
    <w:rsid w:val="00ED5951"/>
    <w:rsid w:val="00ED6B68"/>
    <w:rsid w:val="00EE114B"/>
    <w:rsid w:val="00EE122D"/>
    <w:rsid w:val="00EE1A4E"/>
    <w:rsid w:val="00EE2E64"/>
    <w:rsid w:val="00EE3457"/>
    <w:rsid w:val="00EE3B03"/>
    <w:rsid w:val="00EE3DB0"/>
    <w:rsid w:val="00EE46E2"/>
    <w:rsid w:val="00EE5E02"/>
    <w:rsid w:val="00EE6982"/>
    <w:rsid w:val="00EE6B72"/>
    <w:rsid w:val="00EE6C6B"/>
    <w:rsid w:val="00EF01E0"/>
    <w:rsid w:val="00EF0F21"/>
    <w:rsid w:val="00F02271"/>
    <w:rsid w:val="00F04915"/>
    <w:rsid w:val="00F05CD9"/>
    <w:rsid w:val="00F06BE5"/>
    <w:rsid w:val="00F06EDB"/>
    <w:rsid w:val="00F06F26"/>
    <w:rsid w:val="00F078FF"/>
    <w:rsid w:val="00F07A2A"/>
    <w:rsid w:val="00F106D9"/>
    <w:rsid w:val="00F13511"/>
    <w:rsid w:val="00F1454F"/>
    <w:rsid w:val="00F16D4C"/>
    <w:rsid w:val="00F203B1"/>
    <w:rsid w:val="00F2076F"/>
    <w:rsid w:val="00F21575"/>
    <w:rsid w:val="00F216F7"/>
    <w:rsid w:val="00F2262E"/>
    <w:rsid w:val="00F243FF"/>
    <w:rsid w:val="00F24968"/>
    <w:rsid w:val="00F25E42"/>
    <w:rsid w:val="00F26C3A"/>
    <w:rsid w:val="00F26C68"/>
    <w:rsid w:val="00F330EF"/>
    <w:rsid w:val="00F34316"/>
    <w:rsid w:val="00F346A7"/>
    <w:rsid w:val="00F34E61"/>
    <w:rsid w:val="00F351C5"/>
    <w:rsid w:val="00F3592B"/>
    <w:rsid w:val="00F361D8"/>
    <w:rsid w:val="00F3671E"/>
    <w:rsid w:val="00F43144"/>
    <w:rsid w:val="00F43E65"/>
    <w:rsid w:val="00F43FCF"/>
    <w:rsid w:val="00F45CC6"/>
    <w:rsid w:val="00F46526"/>
    <w:rsid w:val="00F47C84"/>
    <w:rsid w:val="00F51685"/>
    <w:rsid w:val="00F5206D"/>
    <w:rsid w:val="00F5309D"/>
    <w:rsid w:val="00F5549E"/>
    <w:rsid w:val="00F55DF0"/>
    <w:rsid w:val="00F55E18"/>
    <w:rsid w:val="00F56534"/>
    <w:rsid w:val="00F60FA7"/>
    <w:rsid w:val="00F61A47"/>
    <w:rsid w:val="00F621F7"/>
    <w:rsid w:val="00F626B0"/>
    <w:rsid w:val="00F63AE4"/>
    <w:rsid w:val="00F6454C"/>
    <w:rsid w:val="00F64C63"/>
    <w:rsid w:val="00F70234"/>
    <w:rsid w:val="00F716AA"/>
    <w:rsid w:val="00F7221A"/>
    <w:rsid w:val="00F72782"/>
    <w:rsid w:val="00F72E26"/>
    <w:rsid w:val="00F73726"/>
    <w:rsid w:val="00F73B47"/>
    <w:rsid w:val="00F76D6C"/>
    <w:rsid w:val="00F77BAF"/>
    <w:rsid w:val="00F80380"/>
    <w:rsid w:val="00F80F0B"/>
    <w:rsid w:val="00F83663"/>
    <w:rsid w:val="00F84607"/>
    <w:rsid w:val="00F90D23"/>
    <w:rsid w:val="00F917DD"/>
    <w:rsid w:val="00F919B9"/>
    <w:rsid w:val="00F91A03"/>
    <w:rsid w:val="00F926C1"/>
    <w:rsid w:val="00F93F43"/>
    <w:rsid w:val="00F94BFC"/>
    <w:rsid w:val="00F95848"/>
    <w:rsid w:val="00F972AC"/>
    <w:rsid w:val="00F97808"/>
    <w:rsid w:val="00FA0BF3"/>
    <w:rsid w:val="00FA122A"/>
    <w:rsid w:val="00FA283B"/>
    <w:rsid w:val="00FA6716"/>
    <w:rsid w:val="00FA7705"/>
    <w:rsid w:val="00FA79A0"/>
    <w:rsid w:val="00FA7C2F"/>
    <w:rsid w:val="00FB10F5"/>
    <w:rsid w:val="00FB15D1"/>
    <w:rsid w:val="00FB1EC9"/>
    <w:rsid w:val="00FB27B6"/>
    <w:rsid w:val="00FB3042"/>
    <w:rsid w:val="00FB47F4"/>
    <w:rsid w:val="00FB49A0"/>
    <w:rsid w:val="00FB6A0F"/>
    <w:rsid w:val="00FB6BD0"/>
    <w:rsid w:val="00FB7D44"/>
    <w:rsid w:val="00FC08B6"/>
    <w:rsid w:val="00FC0E93"/>
    <w:rsid w:val="00FC169F"/>
    <w:rsid w:val="00FC268F"/>
    <w:rsid w:val="00FC30F1"/>
    <w:rsid w:val="00FC33CF"/>
    <w:rsid w:val="00FC52C0"/>
    <w:rsid w:val="00FC5CE3"/>
    <w:rsid w:val="00FC7F48"/>
    <w:rsid w:val="00FD13A5"/>
    <w:rsid w:val="00FD236A"/>
    <w:rsid w:val="00FD376B"/>
    <w:rsid w:val="00FD5FD7"/>
    <w:rsid w:val="00FD6747"/>
    <w:rsid w:val="00FD6827"/>
    <w:rsid w:val="00FE0C56"/>
    <w:rsid w:val="00FE0FA6"/>
    <w:rsid w:val="00FE135C"/>
    <w:rsid w:val="00FE1C93"/>
    <w:rsid w:val="00FE3C47"/>
    <w:rsid w:val="00FE3F42"/>
    <w:rsid w:val="00FE4ADE"/>
    <w:rsid w:val="00FE4DE8"/>
    <w:rsid w:val="00FE527D"/>
    <w:rsid w:val="00FE68F0"/>
    <w:rsid w:val="00FE7B8A"/>
    <w:rsid w:val="00FF0C98"/>
    <w:rsid w:val="00FF1084"/>
    <w:rsid w:val="00FF1DFE"/>
    <w:rsid w:val="00FF3780"/>
    <w:rsid w:val="00FF3A0F"/>
    <w:rsid w:val="00FF4F5A"/>
    <w:rsid w:val="00FF51C9"/>
    <w:rsid w:val="00FF558D"/>
    <w:rsid w:val="00FF5ADA"/>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08B6"/>
    <w:rPr>
      <w:rFonts w:ascii="Arial" w:hAnsi="Arial"/>
      <w:sz w:val="22"/>
      <w:szCs w:val="24"/>
      <w:lang w:val="en-GB" w:eastAsia="en-US"/>
    </w:rPr>
  </w:style>
  <w:style w:type="paragraph" w:styleId="Heading1">
    <w:name w:val="heading 1"/>
    <w:basedOn w:val="Normal"/>
    <w:next w:val="Normal"/>
    <w:link w:val="Heading1Char"/>
    <w:autoRedefine/>
    <w:qFormat/>
    <w:rsid w:val="00A714BB"/>
    <w:pPr>
      <w:keepNext/>
      <w:ind w:firstLine="709"/>
      <w:outlineLvl w:val="0"/>
    </w:pPr>
    <w:rPr>
      <w:rFonts w:ascii="Century Gothic" w:hAnsi="Century Gothic"/>
      <w:b/>
      <w:i/>
      <w:sz w:val="20"/>
      <w:szCs w:val="20"/>
    </w:rPr>
  </w:style>
  <w:style w:type="paragraph" w:styleId="Heading2">
    <w:name w:val="heading 2"/>
    <w:basedOn w:val="Normal"/>
    <w:next w:val="Normal"/>
    <w:link w:val="Heading2Char"/>
    <w:autoRedefine/>
    <w:qFormat/>
    <w:rsid w:val="00291AEC"/>
    <w:pPr>
      <w:keepNext/>
      <w:numPr>
        <w:ilvl w:val="1"/>
        <w:numId w:val="2"/>
      </w:numPr>
      <w:spacing w:before="120" w:after="120" w:line="300" w:lineRule="atLeast"/>
      <w:outlineLvl w:val="1"/>
    </w:pPr>
    <w:rPr>
      <w:bCs/>
      <w:i/>
      <w:iCs/>
      <w:color w:val="000080"/>
      <w:sz w:val="20"/>
      <w:szCs w:val="28"/>
      <w:lang w:eastAsia="en-GB"/>
    </w:rPr>
  </w:style>
  <w:style w:type="paragraph" w:styleId="Heading3">
    <w:name w:val="heading 3"/>
    <w:basedOn w:val="Normal"/>
    <w:next w:val="Normal"/>
    <w:link w:val="Heading3Char"/>
    <w:qFormat/>
    <w:rsid w:val="00291AEC"/>
    <w:pPr>
      <w:keepNext/>
      <w:numPr>
        <w:ilvl w:val="2"/>
        <w:numId w:val="2"/>
      </w:numPr>
      <w:spacing w:before="240" w:after="60"/>
      <w:outlineLvl w:val="2"/>
    </w:pPr>
    <w:rPr>
      <w:b/>
      <w:bCs/>
      <w:i/>
      <w:sz w:val="20"/>
      <w:szCs w:val="26"/>
      <w:lang w:eastAsia="en-GB"/>
    </w:rPr>
  </w:style>
  <w:style w:type="paragraph" w:styleId="Heading4">
    <w:name w:val="heading 4"/>
    <w:basedOn w:val="Normal"/>
    <w:next w:val="Normal"/>
    <w:link w:val="Heading4Char"/>
    <w:qFormat/>
    <w:rsid w:val="00291AEC"/>
    <w:pPr>
      <w:keepNext/>
      <w:numPr>
        <w:ilvl w:val="3"/>
        <w:numId w:val="2"/>
      </w:numPr>
      <w:jc w:val="center"/>
      <w:outlineLvl w:val="3"/>
    </w:pPr>
    <w:rPr>
      <w:b/>
      <w:color w:val="000080"/>
      <w:sz w:val="20"/>
      <w:szCs w:val="20"/>
      <w:lang w:eastAsia="en-GB"/>
    </w:rPr>
  </w:style>
  <w:style w:type="paragraph" w:styleId="Heading5">
    <w:name w:val="heading 5"/>
    <w:basedOn w:val="Normal"/>
    <w:next w:val="Normal"/>
    <w:link w:val="Heading5Char"/>
    <w:qFormat/>
    <w:rsid w:val="00291AEC"/>
    <w:pPr>
      <w:keepNext/>
      <w:numPr>
        <w:ilvl w:val="4"/>
        <w:numId w:val="2"/>
      </w:numPr>
      <w:jc w:val="center"/>
      <w:outlineLvl w:val="4"/>
    </w:pPr>
    <w:rPr>
      <w:b/>
      <w:sz w:val="20"/>
      <w:szCs w:val="20"/>
      <w:u w:val="single"/>
      <w:lang w:eastAsia="en-GB"/>
    </w:rPr>
  </w:style>
  <w:style w:type="paragraph" w:styleId="Heading6">
    <w:name w:val="heading 6"/>
    <w:basedOn w:val="Normal"/>
    <w:next w:val="Normal"/>
    <w:link w:val="Heading6Char"/>
    <w:qFormat/>
    <w:rsid w:val="00291AEC"/>
    <w:pPr>
      <w:keepNext/>
      <w:numPr>
        <w:ilvl w:val="5"/>
        <w:numId w:val="2"/>
      </w:numPr>
      <w:outlineLvl w:val="5"/>
    </w:pPr>
    <w:rPr>
      <w:b/>
      <w:bCs/>
      <w:color w:val="000080"/>
      <w:sz w:val="20"/>
      <w:lang w:eastAsia="en-GB"/>
    </w:rPr>
  </w:style>
  <w:style w:type="paragraph" w:styleId="Heading7">
    <w:name w:val="heading 7"/>
    <w:basedOn w:val="Normal"/>
    <w:next w:val="Normal"/>
    <w:link w:val="Heading7Char"/>
    <w:qFormat/>
    <w:rsid w:val="00291AEC"/>
    <w:pPr>
      <w:keepNext/>
      <w:numPr>
        <w:ilvl w:val="6"/>
        <w:numId w:val="2"/>
      </w:numPr>
      <w:outlineLvl w:val="6"/>
    </w:pPr>
    <w:rPr>
      <w:b/>
      <w:bCs/>
      <w:color w:val="000080"/>
      <w:sz w:val="20"/>
      <w:szCs w:val="20"/>
      <w:lang w:eastAsia="en-GB"/>
    </w:rPr>
  </w:style>
  <w:style w:type="paragraph" w:styleId="Heading8">
    <w:name w:val="heading 8"/>
    <w:basedOn w:val="Normal"/>
    <w:next w:val="Normal"/>
    <w:link w:val="Heading8Char"/>
    <w:qFormat/>
    <w:rsid w:val="00291AEC"/>
    <w:pPr>
      <w:keepNext/>
      <w:numPr>
        <w:ilvl w:val="7"/>
        <w:numId w:val="2"/>
      </w:numPr>
      <w:outlineLvl w:val="7"/>
    </w:pPr>
    <w:rPr>
      <w:b/>
      <w:bCs/>
      <w:color w:val="000080"/>
      <w:sz w:val="16"/>
      <w:szCs w:val="16"/>
      <w:lang w:eastAsia="en-GB"/>
    </w:rPr>
  </w:style>
  <w:style w:type="paragraph" w:styleId="Heading9">
    <w:name w:val="heading 9"/>
    <w:basedOn w:val="Normal"/>
    <w:next w:val="Normal"/>
    <w:link w:val="Heading9Char"/>
    <w:qFormat/>
    <w:rsid w:val="00291AEC"/>
    <w:pPr>
      <w:keepNext/>
      <w:numPr>
        <w:ilvl w:val="8"/>
        <w:numId w:val="2"/>
      </w:numPr>
      <w:outlineLvl w:val="8"/>
    </w:pPr>
    <w:rPr>
      <w:b/>
      <w:bCs/>
      <w:color w:val="00008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714BB"/>
    <w:rPr>
      <w:rFonts w:ascii="Century Gothic" w:hAnsi="Century Gothic"/>
      <w:b/>
      <w:i/>
      <w:lang w:val="en-GB" w:eastAsia="en-US"/>
    </w:rPr>
  </w:style>
  <w:style w:type="character" w:customStyle="1" w:styleId="Heading2Char">
    <w:name w:val="Heading 2 Char"/>
    <w:link w:val="Heading2"/>
    <w:locked/>
    <w:rsid w:val="00FE4ADE"/>
    <w:rPr>
      <w:rFonts w:ascii="Arial" w:hAnsi="Arial"/>
      <w:bCs/>
      <w:i/>
      <w:iCs/>
      <w:color w:val="000080"/>
      <w:szCs w:val="28"/>
      <w:lang w:val="en-GB" w:eastAsia="en-GB"/>
    </w:rPr>
  </w:style>
  <w:style w:type="character" w:customStyle="1" w:styleId="Heading3Char">
    <w:name w:val="Heading 3 Char"/>
    <w:link w:val="Heading3"/>
    <w:locked/>
    <w:rsid w:val="00FE4ADE"/>
    <w:rPr>
      <w:rFonts w:ascii="Arial" w:hAnsi="Arial"/>
      <w:b/>
      <w:bCs/>
      <w:i/>
      <w:szCs w:val="26"/>
      <w:lang w:val="en-GB" w:eastAsia="en-GB"/>
    </w:rPr>
  </w:style>
  <w:style w:type="character" w:customStyle="1" w:styleId="Heading4Char">
    <w:name w:val="Heading 4 Char"/>
    <w:link w:val="Heading4"/>
    <w:locked/>
    <w:rsid w:val="00960CD6"/>
    <w:rPr>
      <w:rFonts w:ascii="Arial" w:hAnsi="Arial"/>
      <w:b/>
      <w:color w:val="000080"/>
      <w:lang w:val="en-GB" w:eastAsia="en-GB"/>
    </w:rPr>
  </w:style>
  <w:style w:type="character" w:customStyle="1" w:styleId="Heading5Char">
    <w:name w:val="Heading 5 Char"/>
    <w:link w:val="Heading5"/>
    <w:locked/>
    <w:rsid w:val="00FE4ADE"/>
    <w:rPr>
      <w:rFonts w:ascii="Arial" w:hAnsi="Arial"/>
      <w:b/>
      <w:u w:val="single"/>
      <w:lang w:val="en-GB" w:eastAsia="en-GB"/>
    </w:rPr>
  </w:style>
  <w:style w:type="character" w:customStyle="1" w:styleId="Heading6Char">
    <w:name w:val="Heading 6 Char"/>
    <w:link w:val="Heading6"/>
    <w:locked/>
    <w:rsid w:val="00FE4ADE"/>
    <w:rPr>
      <w:rFonts w:ascii="Arial" w:hAnsi="Arial"/>
      <w:b/>
      <w:bCs/>
      <w:color w:val="000080"/>
      <w:szCs w:val="24"/>
      <w:lang w:val="en-GB" w:eastAsia="en-GB"/>
    </w:rPr>
  </w:style>
  <w:style w:type="character" w:customStyle="1" w:styleId="Heading7Char">
    <w:name w:val="Heading 7 Char"/>
    <w:link w:val="Heading7"/>
    <w:locked/>
    <w:rsid w:val="00FE4ADE"/>
    <w:rPr>
      <w:rFonts w:ascii="Arial" w:hAnsi="Arial"/>
      <w:b/>
      <w:bCs/>
      <w:color w:val="000080"/>
      <w:lang w:val="en-GB" w:eastAsia="en-GB"/>
    </w:rPr>
  </w:style>
  <w:style w:type="character" w:customStyle="1" w:styleId="Heading8Char">
    <w:name w:val="Heading 8 Char"/>
    <w:link w:val="Heading8"/>
    <w:locked/>
    <w:rsid w:val="00FE4ADE"/>
    <w:rPr>
      <w:rFonts w:ascii="Arial" w:hAnsi="Arial"/>
      <w:b/>
      <w:bCs/>
      <w:color w:val="000080"/>
      <w:sz w:val="16"/>
      <w:szCs w:val="16"/>
      <w:lang w:val="en-GB" w:eastAsia="en-GB"/>
    </w:rPr>
  </w:style>
  <w:style w:type="character" w:customStyle="1" w:styleId="Heading9Char">
    <w:name w:val="Heading 9 Char"/>
    <w:link w:val="Heading9"/>
    <w:locked/>
    <w:rsid w:val="00FE4ADE"/>
    <w:rPr>
      <w:rFonts w:ascii="Arial" w:hAnsi="Arial"/>
      <w:b/>
      <w:bCs/>
      <w:color w:val="000080"/>
      <w:szCs w:val="24"/>
      <w:lang w:val="en-GB" w:eastAsia="en-GB"/>
    </w:rPr>
  </w:style>
  <w:style w:type="paragraph" w:customStyle="1" w:styleId="Style1">
    <w:name w:val="Style1"/>
    <w:basedOn w:val="TOC1"/>
    <w:autoRedefine/>
    <w:rsid w:val="00291AEC"/>
    <w:pPr>
      <w:jc w:val="left"/>
    </w:pPr>
    <w:rPr>
      <w:color w:val="808080"/>
    </w:rPr>
  </w:style>
  <w:style w:type="paragraph" w:styleId="TOC1">
    <w:name w:val="toc 1"/>
    <w:basedOn w:val="Normal"/>
    <w:next w:val="Normal"/>
    <w:autoRedefine/>
    <w:semiHidden/>
    <w:rsid w:val="00291AEC"/>
    <w:pPr>
      <w:jc w:val="center"/>
    </w:pPr>
    <w:rPr>
      <w:b/>
      <w:bCs/>
      <w:caps/>
    </w:rPr>
  </w:style>
  <w:style w:type="paragraph" w:customStyle="1" w:styleId="Style2">
    <w:name w:val="Style2"/>
    <w:basedOn w:val="Normal"/>
    <w:rsid w:val="00291AEC"/>
    <w:pPr>
      <w:tabs>
        <w:tab w:val="num" w:pos="1080"/>
      </w:tabs>
      <w:ind w:left="1080" w:hanging="720"/>
    </w:pPr>
    <w:rPr>
      <w:rFonts w:cs="Arial"/>
      <w:sz w:val="20"/>
      <w:szCs w:val="20"/>
    </w:rPr>
  </w:style>
  <w:style w:type="paragraph" w:customStyle="1" w:styleId="Style3">
    <w:name w:val="Style3"/>
    <w:basedOn w:val="Normal"/>
    <w:rsid w:val="00291AEC"/>
    <w:pPr>
      <w:tabs>
        <w:tab w:val="num" w:pos="1080"/>
      </w:tabs>
      <w:ind w:left="1080" w:hanging="720"/>
    </w:pPr>
    <w:rPr>
      <w:rFonts w:cs="Arial"/>
      <w:i/>
      <w:sz w:val="20"/>
      <w:szCs w:val="20"/>
    </w:rPr>
  </w:style>
  <w:style w:type="paragraph" w:styleId="TOC2">
    <w:name w:val="toc 2"/>
    <w:basedOn w:val="Normal"/>
    <w:next w:val="Normal"/>
    <w:autoRedefine/>
    <w:semiHidden/>
    <w:rsid w:val="00291AEC"/>
    <w:pPr>
      <w:ind w:left="240"/>
    </w:pPr>
    <w:rPr>
      <w:smallCaps/>
    </w:rPr>
  </w:style>
  <w:style w:type="paragraph" w:styleId="TOC3">
    <w:name w:val="toc 3"/>
    <w:basedOn w:val="Normal"/>
    <w:next w:val="Normal"/>
    <w:autoRedefine/>
    <w:semiHidden/>
    <w:rsid w:val="00291AEC"/>
    <w:pPr>
      <w:ind w:left="480"/>
    </w:pPr>
    <w:rPr>
      <w:i/>
      <w:iCs/>
    </w:rPr>
  </w:style>
  <w:style w:type="character" w:styleId="Hyperlink">
    <w:name w:val="Hyperlink"/>
    <w:rsid w:val="00291AEC"/>
    <w:rPr>
      <w:rFonts w:cs="Times New Roman"/>
      <w:color w:val="0000FF"/>
      <w:u w:val="single"/>
    </w:rPr>
  </w:style>
  <w:style w:type="paragraph" w:styleId="TOC4">
    <w:name w:val="toc 4"/>
    <w:basedOn w:val="Normal"/>
    <w:next w:val="Normal"/>
    <w:autoRedefine/>
    <w:semiHidden/>
    <w:rsid w:val="00291AEC"/>
    <w:pPr>
      <w:ind w:left="720"/>
    </w:pPr>
    <w:rPr>
      <w:szCs w:val="21"/>
    </w:rPr>
  </w:style>
  <w:style w:type="paragraph" w:styleId="TOC5">
    <w:name w:val="toc 5"/>
    <w:basedOn w:val="Normal"/>
    <w:next w:val="Normal"/>
    <w:autoRedefine/>
    <w:semiHidden/>
    <w:rsid w:val="00291AEC"/>
    <w:pPr>
      <w:ind w:left="960"/>
    </w:pPr>
    <w:rPr>
      <w:szCs w:val="21"/>
    </w:rPr>
  </w:style>
  <w:style w:type="paragraph" w:styleId="TOC6">
    <w:name w:val="toc 6"/>
    <w:basedOn w:val="Normal"/>
    <w:next w:val="Normal"/>
    <w:autoRedefine/>
    <w:semiHidden/>
    <w:rsid w:val="00291AEC"/>
    <w:pPr>
      <w:ind w:left="1200"/>
    </w:pPr>
    <w:rPr>
      <w:szCs w:val="21"/>
    </w:rPr>
  </w:style>
  <w:style w:type="paragraph" w:styleId="TOC7">
    <w:name w:val="toc 7"/>
    <w:basedOn w:val="Normal"/>
    <w:next w:val="Normal"/>
    <w:autoRedefine/>
    <w:semiHidden/>
    <w:rsid w:val="00291AEC"/>
    <w:pPr>
      <w:ind w:left="1440"/>
    </w:pPr>
    <w:rPr>
      <w:szCs w:val="21"/>
    </w:rPr>
  </w:style>
  <w:style w:type="paragraph" w:styleId="TOC8">
    <w:name w:val="toc 8"/>
    <w:basedOn w:val="Normal"/>
    <w:next w:val="Normal"/>
    <w:autoRedefine/>
    <w:semiHidden/>
    <w:rsid w:val="00291AEC"/>
    <w:pPr>
      <w:ind w:left="1680"/>
    </w:pPr>
    <w:rPr>
      <w:szCs w:val="21"/>
    </w:rPr>
  </w:style>
  <w:style w:type="paragraph" w:styleId="TOC9">
    <w:name w:val="toc 9"/>
    <w:basedOn w:val="Normal"/>
    <w:next w:val="Normal"/>
    <w:autoRedefine/>
    <w:semiHidden/>
    <w:rsid w:val="00291AEC"/>
    <w:pPr>
      <w:ind w:left="1920"/>
    </w:pPr>
    <w:rPr>
      <w:szCs w:val="21"/>
    </w:rPr>
  </w:style>
  <w:style w:type="character" w:styleId="FollowedHyperlink">
    <w:name w:val="FollowedHyperlink"/>
    <w:rsid w:val="00291AEC"/>
    <w:rPr>
      <w:rFonts w:cs="Times New Roman"/>
      <w:color w:val="800080"/>
      <w:u w:val="single"/>
    </w:rPr>
  </w:style>
  <w:style w:type="paragraph" w:styleId="Title">
    <w:name w:val="Title"/>
    <w:basedOn w:val="Normal"/>
    <w:link w:val="TitleChar"/>
    <w:qFormat/>
    <w:rsid w:val="00291AEC"/>
    <w:pPr>
      <w:jc w:val="center"/>
    </w:pPr>
    <w:rPr>
      <w:rFonts w:ascii="Cambria" w:hAnsi="Cambria"/>
      <w:b/>
      <w:bCs/>
      <w:kern w:val="28"/>
      <w:sz w:val="32"/>
      <w:szCs w:val="32"/>
      <w:lang w:eastAsia="en-GB"/>
    </w:rPr>
  </w:style>
  <w:style w:type="character" w:customStyle="1" w:styleId="TitleChar">
    <w:name w:val="Title Char"/>
    <w:link w:val="Title"/>
    <w:locked/>
    <w:rsid w:val="00FE4ADE"/>
    <w:rPr>
      <w:rFonts w:ascii="Cambria" w:hAnsi="Cambria"/>
      <w:b/>
      <w:kern w:val="28"/>
      <w:sz w:val="32"/>
      <w:lang w:val="en-GB"/>
    </w:rPr>
  </w:style>
  <w:style w:type="paragraph" w:styleId="BodyText">
    <w:name w:val="Body Text"/>
    <w:basedOn w:val="Normal"/>
    <w:link w:val="BodyTextChar"/>
    <w:rsid w:val="00291AEC"/>
    <w:pPr>
      <w:spacing w:line="360" w:lineRule="auto"/>
      <w:jc w:val="both"/>
    </w:pPr>
    <w:rPr>
      <w:sz w:val="24"/>
      <w:szCs w:val="20"/>
    </w:rPr>
  </w:style>
  <w:style w:type="character" w:customStyle="1" w:styleId="BodyTextChar">
    <w:name w:val="Body Text Char"/>
    <w:link w:val="BodyText"/>
    <w:locked/>
    <w:rsid w:val="00960CD6"/>
    <w:rPr>
      <w:rFonts w:ascii="Arial" w:hAnsi="Arial"/>
      <w:sz w:val="24"/>
      <w:lang w:val="en-GB" w:eastAsia="en-US"/>
    </w:rPr>
  </w:style>
  <w:style w:type="paragraph" w:styleId="Footer">
    <w:name w:val="footer"/>
    <w:basedOn w:val="Normal"/>
    <w:link w:val="FooterChar"/>
    <w:uiPriority w:val="99"/>
    <w:rsid w:val="00291AEC"/>
    <w:pPr>
      <w:tabs>
        <w:tab w:val="center" w:pos="4320"/>
        <w:tab w:val="right" w:pos="8640"/>
      </w:tabs>
    </w:pPr>
    <w:rPr>
      <w:sz w:val="24"/>
      <w:szCs w:val="20"/>
    </w:rPr>
  </w:style>
  <w:style w:type="character" w:customStyle="1" w:styleId="FooterChar">
    <w:name w:val="Footer Char"/>
    <w:link w:val="Footer"/>
    <w:uiPriority w:val="99"/>
    <w:locked/>
    <w:rsid w:val="00110F50"/>
    <w:rPr>
      <w:rFonts w:ascii="Arial" w:hAnsi="Arial"/>
      <w:sz w:val="24"/>
      <w:lang w:val="en-GB" w:eastAsia="en-US"/>
    </w:rPr>
  </w:style>
  <w:style w:type="character" w:styleId="PageNumber">
    <w:name w:val="page number"/>
    <w:rsid w:val="00291AEC"/>
    <w:rPr>
      <w:rFonts w:cs="Times New Roman"/>
    </w:rPr>
  </w:style>
  <w:style w:type="paragraph" w:customStyle="1" w:styleId="Body">
    <w:name w:val="Body"/>
    <w:basedOn w:val="Normal"/>
    <w:autoRedefine/>
    <w:rsid w:val="00E773E3"/>
    <w:pPr>
      <w:tabs>
        <w:tab w:val="left" w:pos="567"/>
      </w:tabs>
      <w:ind w:left="567"/>
      <w:jc w:val="both"/>
    </w:pPr>
    <w:rPr>
      <w:rFonts w:ascii="Century Gothic" w:hAnsi="Century Gothic" w:cs="Arial"/>
      <w:bCs/>
      <w:noProof/>
      <w:szCs w:val="22"/>
      <w:lang w:eastAsia="en-ZA"/>
    </w:rPr>
  </w:style>
  <w:style w:type="paragraph" w:styleId="BodyTextIndent3">
    <w:name w:val="Body Text Indent 3"/>
    <w:basedOn w:val="Normal"/>
    <w:link w:val="BodyTextIndent3Char"/>
    <w:rsid w:val="00291AEC"/>
    <w:pPr>
      <w:ind w:left="2160" w:hanging="720"/>
      <w:jc w:val="both"/>
    </w:pPr>
    <w:rPr>
      <w:sz w:val="16"/>
      <w:szCs w:val="16"/>
      <w:lang w:eastAsia="en-GB"/>
    </w:rPr>
  </w:style>
  <w:style w:type="character" w:customStyle="1" w:styleId="BodyTextIndent3Char">
    <w:name w:val="Body Text Indent 3 Char"/>
    <w:link w:val="BodyTextIndent3"/>
    <w:locked/>
    <w:rsid w:val="00FE4ADE"/>
    <w:rPr>
      <w:rFonts w:ascii="Arial" w:hAnsi="Arial"/>
      <w:sz w:val="16"/>
      <w:lang w:val="en-GB"/>
    </w:rPr>
  </w:style>
  <w:style w:type="paragraph" w:styleId="FootnoteText">
    <w:name w:val="footnote text"/>
    <w:basedOn w:val="Normal"/>
    <w:link w:val="FootnoteTextChar"/>
    <w:semiHidden/>
    <w:rsid w:val="00291AEC"/>
    <w:pPr>
      <w:spacing w:before="120" w:after="60"/>
      <w:contextualSpacing/>
      <w:jc w:val="both"/>
    </w:pPr>
    <w:rPr>
      <w:sz w:val="20"/>
      <w:szCs w:val="20"/>
      <w:lang w:eastAsia="en-GB"/>
    </w:rPr>
  </w:style>
  <w:style w:type="character" w:customStyle="1" w:styleId="FootnoteTextChar">
    <w:name w:val="Footnote Text Char"/>
    <w:link w:val="FootnoteText"/>
    <w:semiHidden/>
    <w:locked/>
    <w:rsid w:val="00FE4ADE"/>
    <w:rPr>
      <w:rFonts w:ascii="Arial" w:hAnsi="Arial"/>
      <w:sz w:val="20"/>
      <w:lang w:val="en-GB"/>
    </w:rPr>
  </w:style>
  <w:style w:type="paragraph" w:styleId="ListBullet3">
    <w:name w:val="List Bullet 3"/>
    <w:basedOn w:val="Normal"/>
    <w:autoRedefine/>
    <w:rsid w:val="00291AEC"/>
    <w:pPr>
      <w:numPr>
        <w:numId w:val="1"/>
      </w:numPr>
      <w:tabs>
        <w:tab w:val="left" w:pos="1440"/>
      </w:tabs>
      <w:spacing w:before="60" w:after="60" w:line="280" w:lineRule="atLeast"/>
      <w:jc w:val="both"/>
    </w:pPr>
    <w:rPr>
      <w:sz w:val="16"/>
      <w:szCs w:val="16"/>
      <w:lang w:val="en-ZA"/>
    </w:rPr>
  </w:style>
  <w:style w:type="character" w:styleId="FootnoteReference">
    <w:name w:val="footnote reference"/>
    <w:semiHidden/>
    <w:rsid w:val="00291AEC"/>
    <w:rPr>
      <w:rFonts w:cs="Times New Roman"/>
      <w:vertAlign w:val="superscript"/>
    </w:rPr>
  </w:style>
  <w:style w:type="paragraph" w:customStyle="1" w:styleId="TitleCover">
    <w:name w:val="Title Cover"/>
    <w:basedOn w:val="Normal"/>
    <w:next w:val="Normal"/>
    <w:rsid w:val="00291AEC"/>
    <w:pPr>
      <w:pBdr>
        <w:top w:val="single" w:sz="6" w:space="31" w:color="FFFFFF"/>
        <w:left w:val="single" w:sz="6" w:space="31" w:color="FFFFFF"/>
        <w:bottom w:val="single" w:sz="6" w:space="31" w:color="FFFFFF"/>
        <w:right w:val="single" w:sz="6" w:space="31" w:color="FFFFFF"/>
      </w:pBdr>
      <w:shd w:val="pct10" w:color="auto" w:fill="auto"/>
      <w:spacing w:before="60" w:after="60" w:line="1440" w:lineRule="exact"/>
      <w:ind w:left="600" w:right="600"/>
      <w:jc w:val="right"/>
    </w:pPr>
    <w:rPr>
      <w:rFonts w:ascii="Garamond" w:hAnsi="Garamond"/>
      <w:caps/>
      <w:color w:val="000080"/>
      <w:spacing w:val="-70"/>
      <w:kern w:val="28"/>
      <w:sz w:val="144"/>
      <w:szCs w:val="20"/>
    </w:rPr>
  </w:style>
  <w:style w:type="paragraph" w:styleId="NormalWeb">
    <w:name w:val="Normal (Web)"/>
    <w:basedOn w:val="Normal"/>
    <w:rsid w:val="00291AEC"/>
    <w:pPr>
      <w:spacing w:before="100" w:beforeAutospacing="1" w:after="100" w:afterAutospacing="1"/>
    </w:pPr>
  </w:style>
  <w:style w:type="paragraph" w:customStyle="1" w:styleId="StyleTOC112pt">
    <w:name w:val="Style TOC 1 + 12 pt"/>
    <w:basedOn w:val="TOC1"/>
    <w:autoRedefine/>
    <w:rsid w:val="00291AEC"/>
    <w:pPr>
      <w:jc w:val="left"/>
    </w:pPr>
    <w:rPr>
      <w:sz w:val="24"/>
    </w:rPr>
  </w:style>
  <w:style w:type="paragraph" w:styleId="BodyText2">
    <w:name w:val="Body Text 2"/>
    <w:basedOn w:val="Normal"/>
    <w:link w:val="BodyText2Char"/>
    <w:rsid w:val="00291AEC"/>
    <w:pPr>
      <w:spacing w:before="120" w:after="120" w:line="300" w:lineRule="atLeast"/>
      <w:jc w:val="both"/>
    </w:pPr>
    <w:rPr>
      <w:sz w:val="24"/>
      <w:lang w:eastAsia="en-GB"/>
    </w:rPr>
  </w:style>
  <w:style w:type="character" w:customStyle="1" w:styleId="BodyText2Char">
    <w:name w:val="Body Text 2 Char"/>
    <w:link w:val="BodyText2"/>
    <w:locked/>
    <w:rsid w:val="00FE4ADE"/>
    <w:rPr>
      <w:rFonts w:ascii="Arial" w:hAnsi="Arial"/>
      <w:sz w:val="24"/>
      <w:lang w:val="en-GB"/>
    </w:rPr>
  </w:style>
  <w:style w:type="paragraph" w:styleId="BodyText3">
    <w:name w:val="Body Text 3"/>
    <w:basedOn w:val="Normal"/>
    <w:link w:val="BodyText3Char"/>
    <w:rsid w:val="00291AEC"/>
    <w:rPr>
      <w:sz w:val="16"/>
      <w:szCs w:val="16"/>
      <w:lang w:eastAsia="en-GB"/>
    </w:rPr>
  </w:style>
  <w:style w:type="character" w:customStyle="1" w:styleId="BodyText3Char">
    <w:name w:val="Body Text 3 Char"/>
    <w:link w:val="BodyText3"/>
    <w:locked/>
    <w:rsid w:val="00FE4ADE"/>
    <w:rPr>
      <w:rFonts w:ascii="Arial" w:hAnsi="Arial"/>
      <w:sz w:val="16"/>
      <w:lang w:val="en-GB"/>
    </w:rPr>
  </w:style>
  <w:style w:type="paragraph" w:styleId="BalloonText">
    <w:name w:val="Balloon Text"/>
    <w:basedOn w:val="Normal"/>
    <w:link w:val="BalloonTextChar"/>
    <w:semiHidden/>
    <w:rsid w:val="00291AEC"/>
    <w:rPr>
      <w:rFonts w:ascii="Times New Roman" w:hAnsi="Times New Roman"/>
      <w:sz w:val="2"/>
      <w:szCs w:val="20"/>
      <w:lang w:eastAsia="en-GB"/>
    </w:rPr>
  </w:style>
  <w:style w:type="character" w:customStyle="1" w:styleId="BalloonTextChar">
    <w:name w:val="Balloon Text Char"/>
    <w:link w:val="BalloonText"/>
    <w:semiHidden/>
    <w:locked/>
    <w:rsid w:val="00FE4ADE"/>
    <w:rPr>
      <w:sz w:val="2"/>
      <w:lang w:val="en-GB"/>
    </w:rPr>
  </w:style>
  <w:style w:type="paragraph" w:styleId="Header">
    <w:name w:val="header"/>
    <w:aliases w:val="Header 1"/>
    <w:basedOn w:val="Normal"/>
    <w:link w:val="HeaderChar"/>
    <w:uiPriority w:val="99"/>
    <w:rsid w:val="00291AEC"/>
    <w:pPr>
      <w:tabs>
        <w:tab w:val="center" w:pos="4320"/>
        <w:tab w:val="right" w:pos="8640"/>
      </w:tabs>
    </w:pPr>
    <w:rPr>
      <w:sz w:val="24"/>
      <w:lang w:eastAsia="en-GB"/>
    </w:rPr>
  </w:style>
  <w:style w:type="character" w:customStyle="1" w:styleId="HeaderChar">
    <w:name w:val="Header Char"/>
    <w:aliases w:val="Header 1 Char"/>
    <w:link w:val="Header"/>
    <w:uiPriority w:val="99"/>
    <w:locked/>
    <w:rsid w:val="00FE4ADE"/>
    <w:rPr>
      <w:rFonts w:ascii="Arial" w:hAnsi="Arial"/>
      <w:sz w:val="24"/>
      <w:lang w:val="en-GB"/>
    </w:rPr>
  </w:style>
  <w:style w:type="character" w:customStyle="1" w:styleId="BodyChar">
    <w:name w:val="Body Char"/>
    <w:rsid w:val="00291AEC"/>
    <w:rPr>
      <w:rFonts w:ascii="Arial" w:hAnsi="Arial"/>
      <w:snapToGrid w:val="0"/>
      <w:kern w:val="48"/>
      <w:lang w:val="en-GB" w:eastAsia="en-US"/>
    </w:rPr>
  </w:style>
  <w:style w:type="paragraph" w:customStyle="1" w:styleId="xl24">
    <w:name w:val="xl24"/>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Cs w:val="22"/>
    </w:rPr>
  </w:style>
  <w:style w:type="paragraph" w:customStyle="1" w:styleId="xl25">
    <w:name w:val="xl25"/>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2"/>
    </w:rPr>
  </w:style>
  <w:style w:type="paragraph" w:customStyle="1" w:styleId="xl26">
    <w:name w:val="xl26"/>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szCs w:val="22"/>
    </w:rPr>
  </w:style>
  <w:style w:type="paragraph" w:customStyle="1" w:styleId="xl27">
    <w:name w:val="xl27"/>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Unicode MS" w:hAnsi="Arial Unicode MS" w:cs="Arial Unicode MS"/>
      <w:szCs w:val="22"/>
    </w:rPr>
  </w:style>
  <w:style w:type="paragraph" w:customStyle="1" w:styleId="xl28">
    <w:name w:val="xl28"/>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2"/>
    </w:rPr>
  </w:style>
  <w:style w:type="paragraph" w:customStyle="1" w:styleId="xl29">
    <w:name w:val="xl29"/>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2"/>
    </w:rPr>
  </w:style>
  <w:style w:type="paragraph" w:customStyle="1" w:styleId="xl30">
    <w:name w:val="xl30"/>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2"/>
    </w:rPr>
  </w:style>
  <w:style w:type="paragraph" w:customStyle="1" w:styleId="xl31">
    <w:name w:val="xl31"/>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Cs w:val="22"/>
    </w:rPr>
  </w:style>
  <w:style w:type="character" w:customStyle="1" w:styleId="CharChar">
    <w:name w:val="Char Char"/>
    <w:rsid w:val="00291AEC"/>
    <w:rPr>
      <w:sz w:val="24"/>
      <w:lang w:val="en-US" w:eastAsia="en-US"/>
    </w:rPr>
  </w:style>
  <w:style w:type="paragraph" w:styleId="BodyTextIndent">
    <w:name w:val="Body Text Indent"/>
    <w:basedOn w:val="Normal"/>
    <w:link w:val="BodyTextIndentChar"/>
    <w:rsid w:val="00291AEC"/>
    <w:pPr>
      <w:ind w:left="720"/>
      <w:jc w:val="both"/>
    </w:pPr>
    <w:rPr>
      <w:sz w:val="24"/>
      <w:lang w:eastAsia="en-GB"/>
    </w:rPr>
  </w:style>
  <w:style w:type="character" w:customStyle="1" w:styleId="BodyTextIndentChar">
    <w:name w:val="Body Text Indent Char"/>
    <w:link w:val="BodyTextIndent"/>
    <w:locked/>
    <w:rsid w:val="00FE4ADE"/>
    <w:rPr>
      <w:rFonts w:ascii="Arial" w:hAnsi="Arial"/>
      <w:sz w:val="24"/>
      <w:lang w:val="en-GB"/>
    </w:rPr>
  </w:style>
  <w:style w:type="character" w:styleId="CommentReference">
    <w:name w:val="annotation reference"/>
    <w:semiHidden/>
    <w:rsid w:val="00291AEC"/>
    <w:rPr>
      <w:rFonts w:cs="Times New Roman"/>
      <w:sz w:val="16"/>
    </w:rPr>
  </w:style>
  <w:style w:type="paragraph" w:styleId="CommentText">
    <w:name w:val="annotation text"/>
    <w:basedOn w:val="Normal"/>
    <w:link w:val="CommentTextChar"/>
    <w:semiHidden/>
    <w:rsid w:val="00291AEC"/>
    <w:rPr>
      <w:sz w:val="20"/>
      <w:szCs w:val="20"/>
      <w:lang w:eastAsia="en-GB"/>
    </w:rPr>
  </w:style>
  <w:style w:type="character" w:customStyle="1" w:styleId="CommentTextChar">
    <w:name w:val="Comment Text Char"/>
    <w:link w:val="CommentText"/>
    <w:semiHidden/>
    <w:locked/>
    <w:rsid w:val="00FE4ADE"/>
    <w:rPr>
      <w:rFonts w:ascii="Arial" w:hAnsi="Arial"/>
      <w:sz w:val="20"/>
      <w:lang w:val="en-GB"/>
    </w:rPr>
  </w:style>
  <w:style w:type="character" w:customStyle="1" w:styleId="CharChar1">
    <w:name w:val="Char Char1"/>
    <w:uiPriority w:val="99"/>
    <w:locked/>
    <w:rsid w:val="00291AEC"/>
    <w:rPr>
      <w:sz w:val="24"/>
      <w:lang w:val="en-GB" w:eastAsia="en-US"/>
    </w:rPr>
  </w:style>
  <w:style w:type="paragraph" w:styleId="BodyTextIndent2">
    <w:name w:val="Body Text Indent 2"/>
    <w:basedOn w:val="Normal"/>
    <w:link w:val="BodyTextIndent2Char"/>
    <w:rsid w:val="00291AEC"/>
    <w:pPr>
      <w:spacing w:after="120"/>
      <w:ind w:left="357"/>
      <w:jc w:val="both"/>
    </w:pPr>
    <w:rPr>
      <w:sz w:val="24"/>
      <w:lang w:eastAsia="en-GB"/>
    </w:rPr>
  </w:style>
  <w:style w:type="character" w:customStyle="1" w:styleId="BodyTextIndent2Char">
    <w:name w:val="Body Text Indent 2 Char"/>
    <w:link w:val="BodyTextIndent2"/>
    <w:locked/>
    <w:rsid w:val="00FE4ADE"/>
    <w:rPr>
      <w:rFonts w:ascii="Arial" w:hAnsi="Arial"/>
      <w:sz w:val="24"/>
      <w:lang w:val="en-GB"/>
    </w:rPr>
  </w:style>
  <w:style w:type="table" w:styleId="TableGrid">
    <w:name w:val="Table Grid"/>
    <w:basedOn w:val="TableNormal"/>
    <w:uiPriority w:val="99"/>
    <w:rsid w:val="008E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rsid w:val="005C6285"/>
    <w:pPr>
      <w:spacing w:after="120"/>
      <w:ind w:left="283" w:firstLine="210"/>
      <w:jc w:val="left"/>
    </w:pPr>
  </w:style>
  <w:style w:type="character" w:customStyle="1" w:styleId="BodyTextFirstIndent2Char">
    <w:name w:val="Body Text First Indent 2 Char"/>
    <w:link w:val="BodyTextFirstIndent2"/>
    <w:locked/>
    <w:rsid w:val="00FE4ADE"/>
    <w:rPr>
      <w:rFonts w:ascii="Arial" w:hAnsi="Arial"/>
      <w:sz w:val="24"/>
      <w:lang w:val="en-GB"/>
    </w:rPr>
  </w:style>
  <w:style w:type="paragraph" w:styleId="Subtitle">
    <w:name w:val="Subtitle"/>
    <w:basedOn w:val="Normal"/>
    <w:link w:val="SubtitleChar"/>
    <w:qFormat/>
    <w:rsid w:val="0038058E"/>
    <w:pPr>
      <w:jc w:val="center"/>
    </w:pPr>
    <w:rPr>
      <w:rFonts w:ascii="Cambria" w:hAnsi="Cambria"/>
      <w:sz w:val="24"/>
      <w:lang w:eastAsia="en-GB"/>
    </w:rPr>
  </w:style>
  <w:style w:type="character" w:customStyle="1" w:styleId="SubtitleChar">
    <w:name w:val="Subtitle Char"/>
    <w:link w:val="Subtitle"/>
    <w:locked/>
    <w:rsid w:val="00FE4ADE"/>
    <w:rPr>
      <w:rFonts w:ascii="Cambria" w:hAnsi="Cambria"/>
      <w:sz w:val="24"/>
      <w:lang w:val="en-GB"/>
    </w:rPr>
  </w:style>
  <w:style w:type="paragraph" w:customStyle="1" w:styleId="1AutoList1">
    <w:name w:val="1AutoList1"/>
    <w:rsid w:val="003F19EB"/>
    <w:pPr>
      <w:widowControl w:val="0"/>
      <w:tabs>
        <w:tab w:val="left" w:pos="720"/>
      </w:tabs>
      <w:autoSpaceDE w:val="0"/>
      <w:autoSpaceDN w:val="0"/>
      <w:ind w:left="720" w:hanging="720"/>
      <w:jc w:val="both"/>
    </w:pPr>
    <w:rPr>
      <w:sz w:val="24"/>
      <w:szCs w:val="24"/>
      <w:lang w:val="en-US" w:eastAsia="en-US"/>
    </w:rPr>
  </w:style>
  <w:style w:type="paragraph" w:styleId="CommentSubject">
    <w:name w:val="annotation subject"/>
    <w:basedOn w:val="CommentText"/>
    <w:next w:val="CommentText"/>
    <w:link w:val="CommentSubjectChar"/>
    <w:semiHidden/>
    <w:rsid w:val="008F694C"/>
    <w:rPr>
      <w:b/>
      <w:bCs/>
    </w:rPr>
  </w:style>
  <w:style w:type="character" w:customStyle="1" w:styleId="CommentSubjectChar">
    <w:name w:val="Comment Subject Char"/>
    <w:link w:val="CommentSubject"/>
    <w:semiHidden/>
    <w:locked/>
    <w:rsid w:val="00FE4ADE"/>
    <w:rPr>
      <w:rFonts w:ascii="Arial" w:hAnsi="Arial"/>
      <w:b/>
      <w:sz w:val="20"/>
      <w:lang w:val="en-GB"/>
    </w:rPr>
  </w:style>
  <w:style w:type="paragraph" w:styleId="ListParagraph">
    <w:name w:val="List Paragraph"/>
    <w:basedOn w:val="Normal"/>
    <w:uiPriority w:val="34"/>
    <w:qFormat/>
    <w:rsid w:val="004D4556"/>
    <w:pPr>
      <w:ind w:left="720"/>
    </w:pPr>
  </w:style>
  <w:style w:type="numbering" w:customStyle="1" w:styleId="NoList1">
    <w:name w:val="No List1"/>
    <w:next w:val="NoList"/>
    <w:uiPriority w:val="99"/>
    <w:semiHidden/>
    <w:unhideWhenUsed/>
    <w:rsid w:val="00DD3232"/>
  </w:style>
  <w:style w:type="table" w:customStyle="1" w:styleId="TableGrid1">
    <w:name w:val="Table Grid1"/>
    <w:basedOn w:val="TableNormal"/>
    <w:next w:val="TableGrid"/>
    <w:uiPriority w:val="59"/>
    <w:rsid w:val="00DD3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3232"/>
  </w:style>
  <w:style w:type="table" w:customStyle="1" w:styleId="TableGrid11">
    <w:name w:val="Table Grid11"/>
    <w:basedOn w:val="TableNormal"/>
    <w:next w:val="TableGrid"/>
    <w:rsid w:val="00DD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A7F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2">
    <w:name w:val="Table Grid12"/>
    <w:basedOn w:val="TableNormal"/>
    <w:next w:val="TableGrid"/>
    <w:uiPriority w:val="59"/>
    <w:rsid w:val="00420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448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4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4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353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08B6"/>
    <w:rPr>
      <w:rFonts w:ascii="Arial" w:hAnsi="Arial"/>
      <w:sz w:val="22"/>
      <w:szCs w:val="24"/>
      <w:lang w:val="en-GB" w:eastAsia="en-US"/>
    </w:rPr>
  </w:style>
  <w:style w:type="paragraph" w:styleId="Heading1">
    <w:name w:val="heading 1"/>
    <w:basedOn w:val="Normal"/>
    <w:next w:val="Normal"/>
    <w:link w:val="Heading1Char"/>
    <w:autoRedefine/>
    <w:qFormat/>
    <w:rsid w:val="00A714BB"/>
    <w:pPr>
      <w:keepNext/>
      <w:ind w:firstLine="709"/>
      <w:outlineLvl w:val="0"/>
    </w:pPr>
    <w:rPr>
      <w:rFonts w:ascii="Century Gothic" w:hAnsi="Century Gothic"/>
      <w:b/>
      <w:i/>
      <w:sz w:val="20"/>
      <w:szCs w:val="20"/>
    </w:rPr>
  </w:style>
  <w:style w:type="paragraph" w:styleId="Heading2">
    <w:name w:val="heading 2"/>
    <w:basedOn w:val="Normal"/>
    <w:next w:val="Normal"/>
    <w:link w:val="Heading2Char"/>
    <w:autoRedefine/>
    <w:qFormat/>
    <w:rsid w:val="00291AEC"/>
    <w:pPr>
      <w:keepNext/>
      <w:numPr>
        <w:ilvl w:val="1"/>
        <w:numId w:val="2"/>
      </w:numPr>
      <w:spacing w:before="120" w:after="120" w:line="300" w:lineRule="atLeast"/>
      <w:outlineLvl w:val="1"/>
    </w:pPr>
    <w:rPr>
      <w:bCs/>
      <w:i/>
      <w:iCs/>
      <w:color w:val="000080"/>
      <w:sz w:val="20"/>
      <w:szCs w:val="28"/>
      <w:lang w:eastAsia="en-GB"/>
    </w:rPr>
  </w:style>
  <w:style w:type="paragraph" w:styleId="Heading3">
    <w:name w:val="heading 3"/>
    <w:basedOn w:val="Normal"/>
    <w:next w:val="Normal"/>
    <w:link w:val="Heading3Char"/>
    <w:qFormat/>
    <w:rsid w:val="00291AEC"/>
    <w:pPr>
      <w:keepNext/>
      <w:numPr>
        <w:ilvl w:val="2"/>
        <w:numId w:val="2"/>
      </w:numPr>
      <w:spacing w:before="240" w:after="60"/>
      <w:outlineLvl w:val="2"/>
    </w:pPr>
    <w:rPr>
      <w:b/>
      <w:bCs/>
      <w:i/>
      <w:sz w:val="20"/>
      <w:szCs w:val="26"/>
      <w:lang w:eastAsia="en-GB"/>
    </w:rPr>
  </w:style>
  <w:style w:type="paragraph" w:styleId="Heading4">
    <w:name w:val="heading 4"/>
    <w:basedOn w:val="Normal"/>
    <w:next w:val="Normal"/>
    <w:link w:val="Heading4Char"/>
    <w:qFormat/>
    <w:rsid w:val="00291AEC"/>
    <w:pPr>
      <w:keepNext/>
      <w:numPr>
        <w:ilvl w:val="3"/>
        <w:numId w:val="2"/>
      </w:numPr>
      <w:jc w:val="center"/>
      <w:outlineLvl w:val="3"/>
    </w:pPr>
    <w:rPr>
      <w:b/>
      <w:color w:val="000080"/>
      <w:sz w:val="20"/>
      <w:szCs w:val="20"/>
      <w:lang w:eastAsia="en-GB"/>
    </w:rPr>
  </w:style>
  <w:style w:type="paragraph" w:styleId="Heading5">
    <w:name w:val="heading 5"/>
    <w:basedOn w:val="Normal"/>
    <w:next w:val="Normal"/>
    <w:link w:val="Heading5Char"/>
    <w:qFormat/>
    <w:rsid w:val="00291AEC"/>
    <w:pPr>
      <w:keepNext/>
      <w:numPr>
        <w:ilvl w:val="4"/>
        <w:numId w:val="2"/>
      </w:numPr>
      <w:jc w:val="center"/>
      <w:outlineLvl w:val="4"/>
    </w:pPr>
    <w:rPr>
      <w:b/>
      <w:sz w:val="20"/>
      <w:szCs w:val="20"/>
      <w:u w:val="single"/>
      <w:lang w:eastAsia="en-GB"/>
    </w:rPr>
  </w:style>
  <w:style w:type="paragraph" w:styleId="Heading6">
    <w:name w:val="heading 6"/>
    <w:basedOn w:val="Normal"/>
    <w:next w:val="Normal"/>
    <w:link w:val="Heading6Char"/>
    <w:qFormat/>
    <w:rsid w:val="00291AEC"/>
    <w:pPr>
      <w:keepNext/>
      <w:numPr>
        <w:ilvl w:val="5"/>
        <w:numId w:val="2"/>
      </w:numPr>
      <w:outlineLvl w:val="5"/>
    </w:pPr>
    <w:rPr>
      <w:b/>
      <w:bCs/>
      <w:color w:val="000080"/>
      <w:sz w:val="20"/>
      <w:lang w:eastAsia="en-GB"/>
    </w:rPr>
  </w:style>
  <w:style w:type="paragraph" w:styleId="Heading7">
    <w:name w:val="heading 7"/>
    <w:basedOn w:val="Normal"/>
    <w:next w:val="Normal"/>
    <w:link w:val="Heading7Char"/>
    <w:qFormat/>
    <w:rsid w:val="00291AEC"/>
    <w:pPr>
      <w:keepNext/>
      <w:numPr>
        <w:ilvl w:val="6"/>
        <w:numId w:val="2"/>
      </w:numPr>
      <w:outlineLvl w:val="6"/>
    </w:pPr>
    <w:rPr>
      <w:b/>
      <w:bCs/>
      <w:color w:val="000080"/>
      <w:sz w:val="20"/>
      <w:szCs w:val="20"/>
      <w:lang w:eastAsia="en-GB"/>
    </w:rPr>
  </w:style>
  <w:style w:type="paragraph" w:styleId="Heading8">
    <w:name w:val="heading 8"/>
    <w:basedOn w:val="Normal"/>
    <w:next w:val="Normal"/>
    <w:link w:val="Heading8Char"/>
    <w:qFormat/>
    <w:rsid w:val="00291AEC"/>
    <w:pPr>
      <w:keepNext/>
      <w:numPr>
        <w:ilvl w:val="7"/>
        <w:numId w:val="2"/>
      </w:numPr>
      <w:outlineLvl w:val="7"/>
    </w:pPr>
    <w:rPr>
      <w:b/>
      <w:bCs/>
      <w:color w:val="000080"/>
      <w:sz w:val="16"/>
      <w:szCs w:val="16"/>
      <w:lang w:eastAsia="en-GB"/>
    </w:rPr>
  </w:style>
  <w:style w:type="paragraph" w:styleId="Heading9">
    <w:name w:val="heading 9"/>
    <w:basedOn w:val="Normal"/>
    <w:next w:val="Normal"/>
    <w:link w:val="Heading9Char"/>
    <w:qFormat/>
    <w:rsid w:val="00291AEC"/>
    <w:pPr>
      <w:keepNext/>
      <w:numPr>
        <w:ilvl w:val="8"/>
        <w:numId w:val="2"/>
      </w:numPr>
      <w:outlineLvl w:val="8"/>
    </w:pPr>
    <w:rPr>
      <w:b/>
      <w:bCs/>
      <w:color w:val="00008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714BB"/>
    <w:rPr>
      <w:rFonts w:ascii="Century Gothic" w:hAnsi="Century Gothic"/>
      <w:b/>
      <w:i/>
      <w:lang w:val="en-GB" w:eastAsia="en-US"/>
    </w:rPr>
  </w:style>
  <w:style w:type="character" w:customStyle="1" w:styleId="Heading2Char">
    <w:name w:val="Heading 2 Char"/>
    <w:link w:val="Heading2"/>
    <w:locked/>
    <w:rsid w:val="00FE4ADE"/>
    <w:rPr>
      <w:rFonts w:ascii="Arial" w:hAnsi="Arial"/>
      <w:bCs/>
      <w:i/>
      <w:iCs/>
      <w:color w:val="000080"/>
      <w:szCs w:val="28"/>
      <w:lang w:val="en-GB" w:eastAsia="en-GB"/>
    </w:rPr>
  </w:style>
  <w:style w:type="character" w:customStyle="1" w:styleId="Heading3Char">
    <w:name w:val="Heading 3 Char"/>
    <w:link w:val="Heading3"/>
    <w:locked/>
    <w:rsid w:val="00FE4ADE"/>
    <w:rPr>
      <w:rFonts w:ascii="Arial" w:hAnsi="Arial"/>
      <w:b/>
      <w:bCs/>
      <w:i/>
      <w:szCs w:val="26"/>
      <w:lang w:val="en-GB" w:eastAsia="en-GB"/>
    </w:rPr>
  </w:style>
  <w:style w:type="character" w:customStyle="1" w:styleId="Heading4Char">
    <w:name w:val="Heading 4 Char"/>
    <w:link w:val="Heading4"/>
    <w:locked/>
    <w:rsid w:val="00960CD6"/>
    <w:rPr>
      <w:rFonts w:ascii="Arial" w:hAnsi="Arial"/>
      <w:b/>
      <w:color w:val="000080"/>
      <w:lang w:val="en-GB" w:eastAsia="en-GB"/>
    </w:rPr>
  </w:style>
  <w:style w:type="character" w:customStyle="1" w:styleId="Heading5Char">
    <w:name w:val="Heading 5 Char"/>
    <w:link w:val="Heading5"/>
    <w:locked/>
    <w:rsid w:val="00FE4ADE"/>
    <w:rPr>
      <w:rFonts w:ascii="Arial" w:hAnsi="Arial"/>
      <w:b/>
      <w:u w:val="single"/>
      <w:lang w:val="en-GB" w:eastAsia="en-GB"/>
    </w:rPr>
  </w:style>
  <w:style w:type="character" w:customStyle="1" w:styleId="Heading6Char">
    <w:name w:val="Heading 6 Char"/>
    <w:link w:val="Heading6"/>
    <w:locked/>
    <w:rsid w:val="00FE4ADE"/>
    <w:rPr>
      <w:rFonts w:ascii="Arial" w:hAnsi="Arial"/>
      <w:b/>
      <w:bCs/>
      <w:color w:val="000080"/>
      <w:szCs w:val="24"/>
      <w:lang w:val="en-GB" w:eastAsia="en-GB"/>
    </w:rPr>
  </w:style>
  <w:style w:type="character" w:customStyle="1" w:styleId="Heading7Char">
    <w:name w:val="Heading 7 Char"/>
    <w:link w:val="Heading7"/>
    <w:locked/>
    <w:rsid w:val="00FE4ADE"/>
    <w:rPr>
      <w:rFonts w:ascii="Arial" w:hAnsi="Arial"/>
      <w:b/>
      <w:bCs/>
      <w:color w:val="000080"/>
      <w:lang w:val="en-GB" w:eastAsia="en-GB"/>
    </w:rPr>
  </w:style>
  <w:style w:type="character" w:customStyle="1" w:styleId="Heading8Char">
    <w:name w:val="Heading 8 Char"/>
    <w:link w:val="Heading8"/>
    <w:locked/>
    <w:rsid w:val="00FE4ADE"/>
    <w:rPr>
      <w:rFonts w:ascii="Arial" w:hAnsi="Arial"/>
      <w:b/>
      <w:bCs/>
      <w:color w:val="000080"/>
      <w:sz w:val="16"/>
      <w:szCs w:val="16"/>
      <w:lang w:val="en-GB" w:eastAsia="en-GB"/>
    </w:rPr>
  </w:style>
  <w:style w:type="character" w:customStyle="1" w:styleId="Heading9Char">
    <w:name w:val="Heading 9 Char"/>
    <w:link w:val="Heading9"/>
    <w:locked/>
    <w:rsid w:val="00FE4ADE"/>
    <w:rPr>
      <w:rFonts w:ascii="Arial" w:hAnsi="Arial"/>
      <w:b/>
      <w:bCs/>
      <w:color w:val="000080"/>
      <w:szCs w:val="24"/>
      <w:lang w:val="en-GB" w:eastAsia="en-GB"/>
    </w:rPr>
  </w:style>
  <w:style w:type="paragraph" w:customStyle="1" w:styleId="Style1">
    <w:name w:val="Style1"/>
    <w:basedOn w:val="TOC1"/>
    <w:autoRedefine/>
    <w:rsid w:val="00291AEC"/>
    <w:pPr>
      <w:jc w:val="left"/>
    </w:pPr>
    <w:rPr>
      <w:color w:val="808080"/>
    </w:rPr>
  </w:style>
  <w:style w:type="paragraph" w:styleId="TOC1">
    <w:name w:val="toc 1"/>
    <w:basedOn w:val="Normal"/>
    <w:next w:val="Normal"/>
    <w:autoRedefine/>
    <w:semiHidden/>
    <w:rsid w:val="00291AEC"/>
    <w:pPr>
      <w:jc w:val="center"/>
    </w:pPr>
    <w:rPr>
      <w:b/>
      <w:bCs/>
      <w:caps/>
    </w:rPr>
  </w:style>
  <w:style w:type="paragraph" w:customStyle="1" w:styleId="Style2">
    <w:name w:val="Style2"/>
    <w:basedOn w:val="Normal"/>
    <w:rsid w:val="00291AEC"/>
    <w:pPr>
      <w:tabs>
        <w:tab w:val="num" w:pos="1080"/>
      </w:tabs>
      <w:ind w:left="1080" w:hanging="720"/>
    </w:pPr>
    <w:rPr>
      <w:rFonts w:cs="Arial"/>
      <w:sz w:val="20"/>
      <w:szCs w:val="20"/>
    </w:rPr>
  </w:style>
  <w:style w:type="paragraph" w:customStyle="1" w:styleId="Style3">
    <w:name w:val="Style3"/>
    <w:basedOn w:val="Normal"/>
    <w:rsid w:val="00291AEC"/>
    <w:pPr>
      <w:tabs>
        <w:tab w:val="num" w:pos="1080"/>
      </w:tabs>
      <w:ind w:left="1080" w:hanging="720"/>
    </w:pPr>
    <w:rPr>
      <w:rFonts w:cs="Arial"/>
      <w:i/>
      <w:sz w:val="20"/>
      <w:szCs w:val="20"/>
    </w:rPr>
  </w:style>
  <w:style w:type="paragraph" w:styleId="TOC2">
    <w:name w:val="toc 2"/>
    <w:basedOn w:val="Normal"/>
    <w:next w:val="Normal"/>
    <w:autoRedefine/>
    <w:semiHidden/>
    <w:rsid w:val="00291AEC"/>
    <w:pPr>
      <w:ind w:left="240"/>
    </w:pPr>
    <w:rPr>
      <w:smallCaps/>
    </w:rPr>
  </w:style>
  <w:style w:type="paragraph" w:styleId="TOC3">
    <w:name w:val="toc 3"/>
    <w:basedOn w:val="Normal"/>
    <w:next w:val="Normal"/>
    <w:autoRedefine/>
    <w:semiHidden/>
    <w:rsid w:val="00291AEC"/>
    <w:pPr>
      <w:ind w:left="480"/>
    </w:pPr>
    <w:rPr>
      <w:i/>
      <w:iCs/>
    </w:rPr>
  </w:style>
  <w:style w:type="character" w:styleId="Hyperlink">
    <w:name w:val="Hyperlink"/>
    <w:rsid w:val="00291AEC"/>
    <w:rPr>
      <w:rFonts w:cs="Times New Roman"/>
      <w:color w:val="0000FF"/>
      <w:u w:val="single"/>
    </w:rPr>
  </w:style>
  <w:style w:type="paragraph" w:styleId="TOC4">
    <w:name w:val="toc 4"/>
    <w:basedOn w:val="Normal"/>
    <w:next w:val="Normal"/>
    <w:autoRedefine/>
    <w:semiHidden/>
    <w:rsid w:val="00291AEC"/>
    <w:pPr>
      <w:ind w:left="720"/>
    </w:pPr>
    <w:rPr>
      <w:szCs w:val="21"/>
    </w:rPr>
  </w:style>
  <w:style w:type="paragraph" w:styleId="TOC5">
    <w:name w:val="toc 5"/>
    <w:basedOn w:val="Normal"/>
    <w:next w:val="Normal"/>
    <w:autoRedefine/>
    <w:semiHidden/>
    <w:rsid w:val="00291AEC"/>
    <w:pPr>
      <w:ind w:left="960"/>
    </w:pPr>
    <w:rPr>
      <w:szCs w:val="21"/>
    </w:rPr>
  </w:style>
  <w:style w:type="paragraph" w:styleId="TOC6">
    <w:name w:val="toc 6"/>
    <w:basedOn w:val="Normal"/>
    <w:next w:val="Normal"/>
    <w:autoRedefine/>
    <w:semiHidden/>
    <w:rsid w:val="00291AEC"/>
    <w:pPr>
      <w:ind w:left="1200"/>
    </w:pPr>
    <w:rPr>
      <w:szCs w:val="21"/>
    </w:rPr>
  </w:style>
  <w:style w:type="paragraph" w:styleId="TOC7">
    <w:name w:val="toc 7"/>
    <w:basedOn w:val="Normal"/>
    <w:next w:val="Normal"/>
    <w:autoRedefine/>
    <w:semiHidden/>
    <w:rsid w:val="00291AEC"/>
    <w:pPr>
      <w:ind w:left="1440"/>
    </w:pPr>
    <w:rPr>
      <w:szCs w:val="21"/>
    </w:rPr>
  </w:style>
  <w:style w:type="paragraph" w:styleId="TOC8">
    <w:name w:val="toc 8"/>
    <w:basedOn w:val="Normal"/>
    <w:next w:val="Normal"/>
    <w:autoRedefine/>
    <w:semiHidden/>
    <w:rsid w:val="00291AEC"/>
    <w:pPr>
      <w:ind w:left="1680"/>
    </w:pPr>
    <w:rPr>
      <w:szCs w:val="21"/>
    </w:rPr>
  </w:style>
  <w:style w:type="paragraph" w:styleId="TOC9">
    <w:name w:val="toc 9"/>
    <w:basedOn w:val="Normal"/>
    <w:next w:val="Normal"/>
    <w:autoRedefine/>
    <w:semiHidden/>
    <w:rsid w:val="00291AEC"/>
    <w:pPr>
      <w:ind w:left="1920"/>
    </w:pPr>
    <w:rPr>
      <w:szCs w:val="21"/>
    </w:rPr>
  </w:style>
  <w:style w:type="character" w:styleId="FollowedHyperlink">
    <w:name w:val="FollowedHyperlink"/>
    <w:rsid w:val="00291AEC"/>
    <w:rPr>
      <w:rFonts w:cs="Times New Roman"/>
      <w:color w:val="800080"/>
      <w:u w:val="single"/>
    </w:rPr>
  </w:style>
  <w:style w:type="paragraph" w:styleId="Title">
    <w:name w:val="Title"/>
    <w:basedOn w:val="Normal"/>
    <w:link w:val="TitleChar"/>
    <w:qFormat/>
    <w:rsid w:val="00291AEC"/>
    <w:pPr>
      <w:jc w:val="center"/>
    </w:pPr>
    <w:rPr>
      <w:rFonts w:ascii="Cambria" w:hAnsi="Cambria"/>
      <w:b/>
      <w:bCs/>
      <w:kern w:val="28"/>
      <w:sz w:val="32"/>
      <w:szCs w:val="32"/>
      <w:lang w:eastAsia="en-GB"/>
    </w:rPr>
  </w:style>
  <w:style w:type="character" w:customStyle="1" w:styleId="TitleChar">
    <w:name w:val="Title Char"/>
    <w:link w:val="Title"/>
    <w:locked/>
    <w:rsid w:val="00FE4ADE"/>
    <w:rPr>
      <w:rFonts w:ascii="Cambria" w:hAnsi="Cambria"/>
      <w:b/>
      <w:kern w:val="28"/>
      <w:sz w:val="32"/>
      <w:lang w:val="en-GB"/>
    </w:rPr>
  </w:style>
  <w:style w:type="paragraph" w:styleId="BodyText">
    <w:name w:val="Body Text"/>
    <w:basedOn w:val="Normal"/>
    <w:link w:val="BodyTextChar"/>
    <w:rsid w:val="00291AEC"/>
    <w:pPr>
      <w:spacing w:line="360" w:lineRule="auto"/>
      <w:jc w:val="both"/>
    </w:pPr>
    <w:rPr>
      <w:sz w:val="24"/>
      <w:szCs w:val="20"/>
    </w:rPr>
  </w:style>
  <w:style w:type="character" w:customStyle="1" w:styleId="BodyTextChar">
    <w:name w:val="Body Text Char"/>
    <w:link w:val="BodyText"/>
    <w:locked/>
    <w:rsid w:val="00960CD6"/>
    <w:rPr>
      <w:rFonts w:ascii="Arial" w:hAnsi="Arial"/>
      <w:sz w:val="24"/>
      <w:lang w:val="en-GB" w:eastAsia="en-US"/>
    </w:rPr>
  </w:style>
  <w:style w:type="paragraph" w:styleId="Footer">
    <w:name w:val="footer"/>
    <w:basedOn w:val="Normal"/>
    <w:link w:val="FooterChar"/>
    <w:uiPriority w:val="99"/>
    <w:rsid w:val="00291AEC"/>
    <w:pPr>
      <w:tabs>
        <w:tab w:val="center" w:pos="4320"/>
        <w:tab w:val="right" w:pos="8640"/>
      </w:tabs>
    </w:pPr>
    <w:rPr>
      <w:sz w:val="24"/>
      <w:szCs w:val="20"/>
    </w:rPr>
  </w:style>
  <w:style w:type="character" w:customStyle="1" w:styleId="FooterChar">
    <w:name w:val="Footer Char"/>
    <w:link w:val="Footer"/>
    <w:uiPriority w:val="99"/>
    <w:locked/>
    <w:rsid w:val="00110F50"/>
    <w:rPr>
      <w:rFonts w:ascii="Arial" w:hAnsi="Arial"/>
      <w:sz w:val="24"/>
      <w:lang w:val="en-GB" w:eastAsia="en-US"/>
    </w:rPr>
  </w:style>
  <w:style w:type="character" w:styleId="PageNumber">
    <w:name w:val="page number"/>
    <w:rsid w:val="00291AEC"/>
    <w:rPr>
      <w:rFonts w:cs="Times New Roman"/>
    </w:rPr>
  </w:style>
  <w:style w:type="paragraph" w:customStyle="1" w:styleId="Body">
    <w:name w:val="Body"/>
    <w:basedOn w:val="Normal"/>
    <w:autoRedefine/>
    <w:rsid w:val="00E773E3"/>
    <w:pPr>
      <w:tabs>
        <w:tab w:val="left" w:pos="567"/>
      </w:tabs>
      <w:ind w:left="567"/>
      <w:jc w:val="both"/>
    </w:pPr>
    <w:rPr>
      <w:rFonts w:ascii="Century Gothic" w:hAnsi="Century Gothic" w:cs="Arial"/>
      <w:bCs/>
      <w:noProof/>
      <w:szCs w:val="22"/>
      <w:lang w:eastAsia="en-ZA"/>
    </w:rPr>
  </w:style>
  <w:style w:type="paragraph" w:styleId="BodyTextIndent3">
    <w:name w:val="Body Text Indent 3"/>
    <w:basedOn w:val="Normal"/>
    <w:link w:val="BodyTextIndent3Char"/>
    <w:rsid w:val="00291AEC"/>
    <w:pPr>
      <w:ind w:left="2160" w:hanging="720"/>
      <w:jc w:val="both"/>
    </w:pPr>
    <w:rPr>
      <w:sz w:val="16"/>
      <w:szCs w:val="16"/>
      <w:lang w:eastAsia="en-GB"/>
    </w:rPr>
  </w:style>
  <w:style w:type="character" w:customStyle="1" w:styleId="BodyTextIndent3Char">
    <w:name w:val="Body Text Indent 3 Char"/>
    <w:link w:val="BodyTextIndent3"/>
    <w:locked/>
    <w:rsid w:val="00FE4ADE"/>
    <w:rPr>
      <w:rFonts w:ascii="Arial" w:hAnsi="Arial"/>
      <w:sz w:val="16"/>
      <w:lang w:val="en-GB"/>
    </w:rPr>
  </w:style>
  <w:style w:type="paragraph" w:styleId="FootnoteText">
    <w:name w:val="footnote text"/>
    <w:basedOn w:val="Normal"/>
    <w:link w:val="FootnoteTextChar"/>
    <w:semiHidden/>
    <w:rsid w:val="00291AEC"/>
    <w:pPr>
      <w:spacing w:before="120" w:after="60"/>
      <w:contextualSpacing/>
      <w:jc w:val="both"/>
    </w:pPr>
    <w:rPr>
      <w:sz w:val="20"/>
      <w:szCs w:val="20"/>
      <w:lang w:eastAsia="en-GB"/>
    </w:rPr>
  </w:style>
  <w:style w:type="character" w:customStyle="1" w:styleId="FootnoteTextChar">
    <w:name w:val="Footnote Text Char"/>
    <w:link w:val="FootnoteText"/>
    <w:semiHidden/>
    <w:locked/>
    <w:rsid w:val="00FE4ADE"/>
    <w:rPr>
      <w:rFonts w:ascii="Arial" w:hAnsi="Arial"/>
      <w:sz w:val="20"/>
      <w:lang w:val="en-GB"/>
    </w:rPr>
  </w:style>
  <w:style w:type="paragraph" w:styleId="ListBullet3">
    <w:name w:val="List Bullet 3"/>
    <w:basedOn w:val="Normal"/>
    <w:autoRedefine/>
    <w:rsid w:val="00291AEC"/>
    <w:pPr>
      <w:numPr>
        <w:numId w:val="1"/>
      </w:numPr>
      <w:tabs>
        <w:tab w:val="left" w:pos="1440"/>
      </w:tabs>
      <w:spacing w:before="60" w:after="60" w:line="280" w:lineRule="atLeast"/>
      <w:jc w:val="both"/>
    </w:pPr>
    <w:rPr>
      <w:sz w:val="16"/>
      <w:szCs w:val="16"/>
      <w:lang w:val="en-ZA"/>
    </w:rPr>
  </w:style>
  <w:style w:type="character" w:styleId="FootnoteReference">
    <w:name w:val="footnote reference"/>
    <w:semiHidden/>
    <w:rsid w:val="00291AEC"/>
    <w:rPr>
      <w:rFonts w:cs="Times New Roman"/>
      <w:vertAlign w:val="superscript"/>
    </w:rPr>
  </w:style>
  <w:style w:type="paragraph" w:customStyle="1" w:styleId="TitleCover">
    <w:name w:val="Title Cover"/>
    <w:basedOn w:val="Normal"/>
    <w:next w:val="Normal"/>
    <w:rsid w:val="00291AEC"/>
    <w:pPr>
      <w:pBdr>
        <w:top w:val="single" w:sz="6" w:space="31" w:color="FFFFFF"/>
        <w:left w:val="single" w:sz="6" w:space="31" w:color="FFFFFF"/>
        <w:bottom w:val="single" w:sz="6" w:space="31" w:color="FFFFFF"/>
        <w:right w:val="single" w:sz="6" w:space="31" w:color="FFFFFF"/>
      </w:pBdr>
      <w:shd w:val="pct10" w:color="auto" w:fill="auto"/>
      <w:spacing w:before="60" w:after="60" w:line="1440" w:lineRule="exact"/>
      <w:ind w:left="600" w:right="600"/>
      <w:jc w:val="right"/>
    </w:pPr>
    <w:rPr>
      <w:rFonts w:ascii="Garamond" w:hAnsi="Garamond"/>
      <w:caps/>
      <w:color w:val="000080"/>
      <w:spacing w:val="-70"/>
      <w:kern w:val="28"/>
      <w:sz w:val="144"/>
      <w:szCs w:val="20"/>
    </w:rPr>
  </w:style>
  <w:style w:type="paragraph" w:styleId="NormalWeb">
    <w:name w:val="Normal (Web)"/>
    <w:basedOn w:val="Normal"/>
    <w:rsid w:val="00291AEC"/>
    <w:pPr>
      <w:spacing w:before="100" w:beforeAutospacing="1" w:after="100" w:afterAutospacing="1"/>
    </w:pPr>
  </w:style>
  <w:style w:type="paragraph" w:customStyle="1" w:styleId="StyleTOC112pt">
    <w:name w:val="Style TOC 1 + 12 pt"/>
    <w:basedOn w:val="TOC1"/>
    <w:autoRedefine/>
    <w:rsid w:val="00291AEC"/>
    <w:pPr>
      <w:jc w:val="left"/>
    </w:pPr>
    <w:rPr>
      <w:sz w:val="24"/>
    </w:rPr>
  </w:style>
  <w:style w:type="paragraph" w:styleId="BodyText2">
    <w:name w:val="Body Text 2"/>
    <w:basedOn w:val="Normal"/>
    <w:link w:val="BodyText2Char"/>
    <w:rsid w:val="00291AEC"/>
    <w:pPr>
      <w:spacing w:before="120" w:after="120" w:line="300" w:lineRule="atLeast"/>
      <w:jc w:val="both"/>
    </w:pPr>
    <w:rPr>
      <w:sz w:val="24"/>
      <w:lang w:eastAsia="en-GB"/>
    </w:rPr>
  </w:style>
  <w:style w:type="character" w:customStyle="1" w:styleId="BodyText2Char">
    <w:name w:val="Body Text 2 Char"/>
    <w:link w:val="BodyText2"/>
    <w:locked/>
    <w:rsid w:val="00FE4ADE"/>
    <w:rPr>
      <w:rFonts w:ascii="Arial" w:hAnsi="Arial"/>
      <w:sz w:val="24"/>
      <w:lang w:val="en-GB"/>
    </w:rPr>
  </w:style>
  <w:style w:type="paragraph" w:styleId="BodyText3">
    <w:name w:val="Body Text 3"/>
    <w:basedOn w:val="Normal"/>
    <w:link w:val="BodyText3Char"/>
    <w:rsid w:val="00291AEC"/>
    <w:rPr>
      <w:sz w:val="16"/>
      <w:szCs w:val="16"/>
      <w:lang w:eastAsia="en-GB"/>
    </w:rPr>
  </w:style>
  <w:style w:type="character" w:customStyle="1" w:styleId="BodyText3Char">
    <w:name w:val="Body Text 3 Char"/>
    <w:link w:val="BodyText3"/>
    <w:locked/>
    <w:rsid w:val="00FE4ADE"/>
    <w:rPr>
      <w:rFonts w:ascii="Arial" w:hAnsi="Arial"/>
      <w:sz w:val="16"/>
      <w:lang w:val="en-GB"/>
    </w:rPr>
  </w:style>
  <w:style w:type="paragraph" w:styleId="BalloonText">
    <w:name w:val="Balloon Text"/>
    <w:basedOn w:val="Normal"/>
    <w:link w:val="BalloonTextChar"/>
    <w:semiHidden/>
    <w:rsid w:val="00291AEC"/>
    <w:rPr>
      <w:rFonts w:ascii="Times New Roman" w:hAnsi="Times New Roman"/>
      <w:sz w:val="2"/>
      <w:szCs w:val="20"/>
      <w:lang w:eastAsia="en-GB"/>
    </w:rPr>
  </w:style>
  <w:style w:type="character" w:customStyle="1" w:styleId="BalloonTextChar">
    <w:name w:val="Balloon Text Char"/>
    <w:link w:val="BalloonText"/>
    <w:semiHidden/>
    <w:locked/>
    <w:rsid w:val="00FE4ADE"/>
    <w:rPr>
      <w:sz w:val="2"/>
      <w:lang w:val="en-GB"/>
    </w:rPr>
  </w:style>
  <w:style w:type="paragraph" w:styleId="Header">
    <w:name w:val="header"/>
    <w:aliases w:val="Header 1"/>
    <w:basedOn w:val="Normal"/>
    <w:link w:val="HeaderChar"/>
    <w:uiPriority w:val="99"/>
    <w:rsid w:val="00291AEC"/>
    <w:pPr>
      <w:tabs>
        <w:tab w:val="center" w:pos="4320"/>
        <w:tab w:val="right" w:pos="8640"/>
      </w:tabs>
    </w:pPr>
    <w:rPr>
      <w:sz w:val="24"/>
      <w:lang w:eastAsia="en-GB"/>
    </w:rPr>
  </w:style>
  <w:style w:type="character" w:customStyle="1" w:styleId="HeaderChar">
    <w:name w:val="Header Char"/>
    <w:aliases w:val="Header 1 Char"/>
    <w:link w:val="Header"/>
    <w:uiPriority w:val="99"/>
    <w:locked/>
    <w:rsid w:val="00FE4ADE"/>
    <w:rPr>
      <w:rFonts w:ascii="Arial" w:hAnsi="Arial"/>
      <w:sz w:val="24"/>
      <w:lang w:val="en-GB"/>
    </w:rPr>
  </w:style>
  <w:style w:type="character" w:customStyle="1" w:styleId="BodyChar">
    <w:name w:val="Body Char"/>
    <w:rsid w:val="00291AEC"/>
    <w:rPr>
      <w:rFonts w:ascii="Arial" w:hAnsi="Arial"/>
      <w:snapToGrid w:val="0"/>
      <w:kern w:val="48"/>
      <w:lang w:val="en-GB" w:eastAsia="en-US"/>
    </w:rPr>
  </w:style>
  <w:style w:type="paragraph" w:customStyle="1" w:styleId="xl24">
    <w:name w:val="xl24"/>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Cs w:val="22"/>
    </w:rPr>
  </w:style>
  <w:style w:type="paragraph" w:customStyle="1" w:styleId="xl25">
    <w:name w:val="xl25"/>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2"/>
    </w:rPr>
  </w:style>
  <w:style w:type="paragraph" w:customStyle="1" w:styleId="xl26">
    <w:name w:val="xl26"/>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szCs w:val="22"/>
    </w:rPr>
  </w:style>
  <w:style w:type="paragraph" w:customStyle="1" w:styleId="xl27">
    <w:name w:val="xl27"/>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Unicode MS" w:hAnsi="Arial Unicode MS" w:cs="Arial Unicode MS"/>
      <w:szCs w:val="22"/>
    </w:rPr>
  </w:style>
  <w:style w:type="paragraph" w:customStyle="1" w:styleId="xl28">
    <w:name w:val="xl28"/>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2"/>
    </w:rPr>
  </w:style>
  <w:style w:type="paragraph" w:customStyle="1" w:styleId="xl29">
    <w:name w:val="xl29"/>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2"/>
    </w:rPr>
  </w:style>
  <w:style w:type="paragraph" w:customStyle="1" w:styleId="xl30">
    <w:name w:val="xl30"/>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2"/>
    </w:rPr>
  </w:style>
  <w:style w:type="paragraph" w:customStyle="1" w:styleId="xl31">
    <w:name w:val="xl31"/>
    <w:basedOn w:val="Normal"/>
    <w:rsid w:val="00291A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Cs w:val="22"/>
    </w:rPr>
  </w:style>
  <w:style w:type="character" w:customStyle="1" w:styleId="CharChar">
    <w:name w:val="Char Char"/>
    <w:rsid w:val="00291AEC"/>
    <w:rPr>
      <w:sz w:val="24"/>
      <w:lang w:val="en-US" w:eastAsia="en-US"/>
    </w:rPr>
  </w:style>
  <w:style w:type="paragraph" w:styleId="BodyTextIndent">
    <w:name w:val="Body Text Indent"/>
    <w:basedOn w:val="Normal"/>
    <w:link w:val="BodyTextIndentChar"/>
    <w:rsid w:val="00291AEC"/>
    <w:pPr>
      <w:ind w:left="720"/>
      <w:jc w:val="both"/>
    </w:pPr>
    <w:rPr>
      <w:sz w:val="24"/>
      <w:lang w:eastAsia="en-GB"/>
    </w:rPr>
  </w:style>
  <w:style w:type="character" w:customStyle="1" w:styleId="BodyTextIndentChar">
    <w:name w:val="Body Text Indent Char"/>
    <w:link w:val="BodyTextIndent"/>
    <w:locked/>
    <w:rsid w:val="00FE4ADE"/>
    <w:rPr>
      <w:rFonts w:ascii="Arial" w:hAnsi="Arial"/>
      <w:sz w:val="24"/>
      <w:lang w:val="en-GB"/>
    </w:rPr>
  </w:style>
  <w:style w:type="character" w:styleId="CommentReference">
    <w:name w:val="annotation reference"/>
    <w:semiHidden/>
    <w:rsid w:val="00291AEC"/>
    <w:rPr>
      <w:rFonts w:cs="Times New Roman"/>
      <w:sz w:val="16"/>
    </w:rPr>
  </w:style>
  <w:style w:type="paragraph" w:styleId="CommentText">
    <w:name w:val="annotation text"/>
    <w:basedOn w:val="Normal"/>
    <w:link w:val="CommentTextChar"/>
    <w:semiHidden/>
    <w:rsid w:val="00291AEC"/>
    <w:rPr>
      <w:sz w:val="20"/>
      <w:szCs w:val="20"/>
      <w:lang w:eastAsia="en-GB"/>
    </w:rPr>
  </w:style>
  <w:style w:type="character" w:customStyle="1" w:styleId="CommentTextChar">
    <w:name w:val="Comment Text Char"/>
    <w:link w:val="CommentText"/>
    <w:semiHidden/>
    <w:locked/>
    <w:rsid w:val="00FE4ADE"/>
    <w:rPr>
      <w:rFonts w:ascii="Arial" w:hAnsi="Arial"/>
      <w:sz w:val="20"/>
      <w:lang w:val="en-GB"/>
    </w:rPr>
  </w:style>
  <w:style w:type="character" w:customStyle="1" w:styleId="CharChar1">
    <w:name w:val="Char Char1"/>
    <w:uiPriority w:val="99"/>
    <w:locked/>
    <w:rsid w:val="00291AEC"/>
    <w:rPr>
      <w:sz w:val="24"/>
      <w:lang w:val="en-GB" w:eastAsia="en-US"/>
    </w:rPr>
  </w:style>
  <w:style w:type="paragraph" w:styleId="BodyTextIndent2">
    <w:name w:val="Body Text Indent 2"/>
    <w:basedOn w:val="Normal"/>
    <w:link w:val="BodyTextIndent2Char"/>
    <w:rsid w:val="00291AEC"/>
    <w:pPr>
      <w:spacing w:after="120"/>
      <w:ind w:left="357"/>
      <w:jc w:val="both"/>
    </w:pPr>
    <w:rPr>
      <w:sz w:val="24"/>
      <w:lang w:eastAsia="en-GB"/>
    </w:rPr>
  </w:style>
  <w:style w:type="character" w:customStyle="1" w:styleId="BodyTextIndent2Char">
    <w:name w:val="Body Text Indent 2 Char"/>
    <w:link w:val="BodyTextIndent2"/>
    <w:locked/>
    <w:rsid w:val="00FE4ADE"/>
    <w:rPr>
      <w:rFonts w:ascii="Arial" w:hAnsi="Arial"/>
      <w:sz w:val="24"/>
      <w:lang w:val="en-GB"/>
    </w:rPr>
  </w:style>
  <w:style w:type="table" w:styleId="TableGrid">
    <w:name w:val="Table Grid"/>
    <w:basedOn w:val="TableNormal"/>
    <w:uiPriority w:val="99"/>
    <w:rsid w:val="008E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rsid w:val="005C6285"/>
    <w:pPr>
      <w:spacing w:after="120"/>
      <w:ind w:left="283" w:firstLine="210"/>
      <w:jc w:val="left"/>
    </w:pPr>
  </w:style>
  <w:style w:type="character" w:customStyle="1" w:styleId="BodyTextFirstIndent2Char">
    <w:name w:val="Body Text First Indent 2 Char"/>
    <w:link w:val="BodyTextFirstIndent2"/>
    <w:locked/>
    <w:rsid w:val="00FE4ADE"/>
    <w:rPr>
      <w:rFonts w:ascii="Arial" w:hAnsi="Arial"/>
      <w:sz w:val="24"/>
      <w:lang w:val="en-GB"/>
    </w:rPr>
  </w:style>
  <w:style w:type="paragraph" w:styleId="Subtitle">
    <w:name w:val="Subtitle"/>
    <w:basedOn w:val="Normal"/>
    <w:link w:val="SubtitleChar"/>
    <w:qFormat/>
    <w:rsid w:val="0038058E"/>
    <w:pPr>
      <w:jc w:val="center"/>
    </w:pPr>
    <w:rPr>
      <w:rFonts w:ascii="Cambria" w:hAnsi="Cambria"/>
      <w:sz w:val="24"/>
      <w:lang w:eastAsia="en-GB"/>
    </w:rPr>
  </w:style>
  <w:style w:type="character" w:customStyle="1" w:styleId="SubtitleChar">
    <w:name w:val="Subtitle Char"/>
    <w:link w:val="Subtitle"/>
    <w:locked/>
    <w:rsid w:val="00FE4ADE"/>
    <w:rPr>
      <w:rFonts w:ascii="Cambria" w:hAnsi="Cambria"/>
      <w:sz w:val="24"/>
      <w:lang w:val="en-GB"/>
    </w:rPr>
  </w:style>
  <w:style w:type="paragraph" w:customStyle="1" w:styleId="1AutoList1">
    <w:name w:val="1AutoList1"/>
    <w:rsid w:val="003F19EB"/>
    <w:pPr>
      <w:widowControl w:val="0"/>
      <w:tabs>
        <w:tab w:val="left" w:pos="720"/>
      </w:tabs>
      <w:autoSpaceDE w:val="0"/>
      <w:autoSpaceDN w:val="0"/>
      <w:ind w:left="720" w:hanging="720"/>
      <w:jc w:val="both"/>
    </w:pPr>
    <w:rPr>
      <w:sz w:val="24"/>
      <w:szCs w:val="24"/>
      <w:lang w:val="en-US" w:eastAsia="en-US"/>
    </w:rPr>
  </w:style>
  <w:style w:type="paragraph" w:styleId="CommentSubject">
    <w:name w:val="annotation subject"/>
    <w:basedOn w:val="CommentText"/>
    <w:next w:val="CommentText"/>
    <w:link w:val="CommentSubjectChar"/>
    <w:semiHidden/>
    <w:rsid w:val="008F694C"/>
    <w:rPr>
      <w:b/>
      <w:bCs/>
    </w:rPr>
  </w:style>
  <w:style w:type="character" w:customStyle="1" w:styleId="CommentSubjectChar">
    <w:name w:val="Comment Subject Char"/>
    <w:link w:val="CommentSubject"/>
    <w:semiHidden/>
    <w:locked/>
    <w:rsid w:val="00FE4ADE"/>
    <w:rPr>
      <w:rFonts w:ascii="Arial" w:hAnsi="Arial"/>
      <w:b/>
      <w:sz w:val="20"/>
      <w:lang w:val="en-GB"/>
    </w:rPr>
  </w:style>
  <w:style w:type="paragraph" w:styleId="ListParagraph">
    <w:name w:val="List Paragraph"/>
    <w:basedOn w:val="Normal"/>
    <w:uiPriority w:val="34"/>
    <w:qFormat/>
    <w:rsid w:val="004D4556"/>
    <w:pPr>
      <w:ind w:left="720"/>
    </w:pPr>
  </w:style>
  <w:style w:type="numbering" w:customStyle="1" w:styleId="NoList1">
    <w:name w:val="No List1"/>
    <w:next w:val="NoList"/>
    <w:uiPriority w:val="99"/>
    <w:semiHidden/>
    <w:unhideWhenUsed/>
    <w:rsid w:val="00DD3232"/>
  </w:style>
  <w:style w:type="table" w:customStyle="1" w:styleId="TableGrid1">
    <w:name w:val="Table Grid1"/>
    <w:basedOn w:val="TableNormal"/>
    <w:next w:val="TableGrid"/>
    <w:uiPriority w:val="59"/>
    <w:rsid w:val="00DD3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3232"/>
  </w:style>
  <w:style w:type="table" w:customStyle="1" w:styleId="TableGrid11">
    <w:name w:val="Table Grid11"/>
    <w:basedOn w:val="TableNormal"/>
    <w:next w:val="TableGrid"/>
    <w:rsid w:val="00DD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A7F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2">
    <w:name w:val="Table Grid12"/>
    <w:basedOn w:val="TableNormal"/>
    <w:next w:val="TableGrid"/>
    <w:uiPriority w:val="59"/>
    <w:rsid w:val="00420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448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4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4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353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6586">
      <w:marLeft w:val="0"/>
      <w:marRight w:val="0"/>
      <w:marTop w:val="0"/>
      <w:marBottom w:val="0"/>
      <w:divBdr>
        <w:top w:val="none" w:sz="0" w:space="0" w:color="auto"/>
        <w:left w:val="none" w:sz="0" w:space="0" w:color="auto"/>
        <w:bottom w:val="none" w:sz="0" w:space="0" w:color="auto"/>
        <w:right w:val="none" w:sz="0" w:space="0" w:color="auto"/>
      </w:divBdr>
    </w:div>
    <w:div w:id="357046587">
      <w:marLeft w:val="0"/>
      <w:marRight w:val="0"/>
      <w:marTop w:val="0"/>
      <w:marBottom w:val="0"/>
      <w:divBdr>
        <w:top w:val="none" w:sz="0" w:space="0" w:color="auto"/>
        <w:left w:val="none" w:sz="0" w:space="0" w:color="auto"/>
        <w:bottom w:val="none" w:sz="0" w:space="0" w:color="auto"/>
        <w:right w:val="none" w:sz="0" w:space="0" w:color="auto"/>
      </w:divBdr>
    </w:div>
    <w:div w:id="357046588">
      <w:marLeft w:val="0"/>
      <w:marRight w:val="0"/>
      <w:marTop w:val="0"/>
      <w:marBottom w:val="0"/>
      <w:divBdr>
        <w:top w:val="none" w:sz="0" w:space="0" w:color="auto"/>
        <w:left w:val="none" w:sz="0" w:space="0" w:color="auto"/>
        <w:bottom w:val="none" w:sz="0" w:space="0" w:color="auto"/>
        <w:right w:val="none" w:sz="0" w:space="0" w:color="auto"/>
      </w:divBdr>
    </w:div>
    <w:div w:id="357046589">
      <w:marLeft w:val="0"/>
      <w:marRight w:val="0"/>
      <w:marTop w:val="0"/>
      <w:marBottom w:val="0"/>
      <w:divBdr>
        <w:top w:val="none" w:sz="0" w:space="0" w:color="auto"/>
        <w:left w:val="none" w:sz="0" w:space="0" w:color="auto"/>
        <w:bottom w:val="none" w:sz="0" w:space="0" w:color="auto"/>
        <w:right w:val="none" w:sz="0" w:space="0" w:color="auto"/>
      </w:divBdr>
    </w:div>
    <w:div w:id="357046590">
      <w:marLeft w:val="0"/>
      <w:marRight w:val="0"/>
      <w:marTop w:val="0"/>
      <w:marBottom w:val="0"/>
      <w:divBdr>
        <w:top w:val="none" w:sz="0" w:space="0" w:color="auto"/>
        <w:left w:val="none" w:sz="0" w:space="0" w:color="auto"/>
        <w:bottom w:val="none" w:sz="0" w:space="0" w:color="auto"/>
        <w:right w:val="none" w:sz="0" w:space="0" w:color="auto"/>
      </w:divBdr>
    </w:div>
    <w:div w:id="634066532">
      <w:bodyDiv w:val="1"/>
      <w:marLeft w:val="0"/>
      <w:marRight w:val="0"/>
      <w:marTop w:val="0"/>
      <w:marBottom w:val="0"/>
      <w:divBdr>
        <w:top w:val="none" w:sz="0" w:space="0" w:color="auto"/>
        <w:left w:val="none" w:sz="0" w:space="0" w:color="auto"/>
        <w:bottom w:val="none" w:sz="0" w:space="0" w:color="auto"/>
        <w:right w:val="none" w:sz="0" w:space="0" w:color="auto"/>
      </w:divBdr>
    </w:div>
    <w:div w:id="664357167">
      <w:bodyDiv w:val="1"/>
      <w:marLeft w:val="0"/>
      <w:marRight w:val="0"/>
      <w:marTop w:val="0"/>
      <w:marBottom w:val="0"/>
      <w:divBdr>
        <w:top w:val="none" w:sz="0" w:space="0" w:color="auto"/>
        <w:left w:val="none" w:sz="0" w:space="0" w:color="auto"/>
        <w:bottom w:val="none" w:sz="0" w:space="0" w:color="auto"/>
        <w:right w:val="none" w:sz="0" w:space="0" w:color="auto"/>
      </w:divBdr>
    </w:div>
    <w:div w:id="1681010966">
      <w:bodyDiv w:val="1"/>
      <w:marLeft w:val="0"/>
      <w:marRight w:val="0"/>
      <w:marTop w:val="0"/>
      <w:marBottom w:val="0"/>
      <w:divBdr>
        <w:top w:val="none" w:sz="0" w:space="0" w:color="auto"/>
        <w:left w:val="none" w:sz="0" w:space="0" w:color="auto"/>
        <w:bottom w:val="none" w:sz="0" w:space="0" w:color="auto"/>
        <w:right w:val="none" w:sz="0" w:space="0" w:color="auto"/>
      </w:divBdr>
    </w:div>
    <w:div w:id="17641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8CDB-A1AC-4489-8B37-E4F62C05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EQUITY PLAN</vt:lpstr>
    </vt:vector>
  </TitlesOfParts>
  <Company>uwc</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EQUITY PLAN</dc:title>
  <dc:creator>writing centre</dc:creator>
  <cp:lastModifiedBy>Anli Le Roux</cp:lastModifiedBy>
  <cp:revision>2</cp:revision>
  <cp:lastPrinted>2014-10-01T06:30:00Z</cp:lastPrinted>
  <dcterms:created xsi:type="dcterms:W3CDTF">2014-11-26T08:56:00Z</dcterms:created>
  <dcterms:modified xsi:type="dcterms:W3CDTF">2014-11-26T08:56:00Z</dcterms:modified>
</cp:coreProperties>
</file>