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1B" w:rsidRDefault="00C23E1B" w:rsidP="00C23E1B">
      <w:pPr>
        <w:jc w:val="center"/>
        <w:rPr>
          <w:b/>
          <w:sz w:val="28"/>
          <w:szCs w:val="28"/>
        </w:rPr>
      </w:pPr>
      <w:bookmarkStart w:id="0" w:name="_GoBack"/>
      <w:bookmarkEnd w:id="0"/>
      <w:r w:rsidRPr="00C23E1B">
        <w:rPr>
          <w:b/>
          <w:sz w:val="28"/>
          <w:szCs w:val="28"/>
          <w:u w:val="single"/>
        </w:rPr>
        <w:t>Possible Questions for ECD Learning Programme Registration Campaign</w:t>
      </w:r>
      <w:r w:rsidRPr="00C23E1B">
        <w:rPr>
          <w:b/>
          <w:sz w:val="28"/>
          <w:szCs w:val="28"/>
        </w:rPr>
        <w:t xml:space="preserve"> </w:t>
      </w:r>
    </w:p>
    <w:p w:rsidR="008154A1" w:rsidRDefault="00C23E1B" w:rsidP="00C23E1B">
      <w:pPr>
        <w:jc w:val="center"/>
        <w:rPr>
          <w:b/>
          <w:sz w:val="28"/>
          <w:szCs w:val="28"/>
        </w:rPr>
      </w:pPr>
      <w:r w:rsidRPr="00C23E1B">
        <w:rPr>
          <w:b/>
          <w:sz w:val="28"/>
          <w:szCs w:val="28"/>
        </w:rPr>
        <w:t>January/ February 2015</w:t>
      </w:r>
    </w:p>
    <w:p w:rsidR="00C23E1B" w:rsidRPr="006836C2" w:rsidRDefault="00C23E1B" w:rsidP="00C23E1B">
      <w:pPr>
        <w:jc w:val="center"/>
        <w:rPr>
          <w:b/>
        </w:rPr>
      </w:pPr>
    </w:p>
    <w:p w:rsidR="00C23E1B" w:rsidRPr="006836C2" w:rsidRDefault="00C23E1B" w:rsidP="00C23E1B">
      <w:pPr>
        <w:pStyle w:val="ListParagraph"/>
        <w:numPr>
          <w:ilvl w:val="0"/>
          <w:numId w:val="1"/>
        </w:numPr>
        <w:rPr>
          <w:b/>
        </w:rPr>
      </w:pPr>
      <w:r w:rsidRPr="006836C2">
        <w:rPr>
          <w:b/>
        </w:rPr>
        <w:t>Where can I get Form 16 from?</w:t>
      </w:r>
    </w:p>
    <w:p w:rsidR="00C23E1B" w:rsidRPr="006836C2" w:rsidRDefault="00C23E1B" w:rsidP="00C23E1B">
      <w:pPr>
        <w:pStyle w:val="ListParagraph"/>
      </w:pPr>
      <w:r w:rsidRPr="006836C2">
        <w:t>You can get yo</w:t>
      </w:r>
      <w:r w:rsidR="00571F8F">
        <w:t>ur Form 16 from any one of the</w:t>
      </w:r>
      <w:r w:rsidRPr="006836C2">
        <w:t xml:space="preserve"> Department of Social Development Offices, at the WCG Walk-in Centre kiosk or online at </w:t>
      </w:r>
      <w:hyperlink r:id="rId6" w:history="1">
        <w:r w:rsidRPr="006836C2">
          <w:rPr>
            <w:rStyle w:val="Hyperlink"/>
          </w:rPr>
          <w:t>www.westerncape.gov.za/social-development</w:t>
        </w:r>
      </w:hyperlink>
      <w:r w:rsidRPr="006836C2">
        <w:t>.</w:t>
      </w:r>
    </w:p>
    <w:p w:rsidR="00C23E1B" w:rsidRPr="006836C2" w:rsidRDefault="00C23E1B" w:rsidP="00C23E1B">
      <w:pPr>
        <w:pStyle w:val="ListParagraph"/>
      </w:pPr>
    </w:p>
    <w:p w:rsidR="00C23E1B" w:rsidRPr="006836C2" w:rsidRDefault="00C23E1B" w:rsidP="00C23E1B">
      <w:pPr>
        <w:pStyle w:val="ListParagraph"/>
        <w:numPr>
          <w:ilvl w:val="0"/>
          <w:numId w:val="1"/>
        </w:numPr>
        <w:rPr>
          <w:b/>
        </w:rPr>
      </w:pPr>
      <w:r w:rsidRPr="006836C2">
        <w:rPr>
          <w:b/>
        </w:rPr>
        <w:t>Who must I send my completed Form 16 to?</w:t>
      </w:r>
    </w:p>
    <w:p w:rsidR="00C23E1B" w:rsidRPr="006836C2" w:rsidRDefault="00C23E1B" w:rsidP="00C23E1B">
      <w:pPr>
        <w:pStyle w:val="ListParagraph"/>
        <w:rPr>
          <w:lang w:val="en-US"/>
        </w:rPr>
      </w:pPr>
      <w:r w:rsidRPr="006836C2">
        <w:t xml:space="preserve">You can send your completed Form 16 to Ms </w:t>
      </w:r>
      <w:proofErr w:type="spellStart"/>
      <w:r w:rsidRPr="006836C2">
        <w:t>Nomazizi</w:t>
      </w:r>
      <w:proofErr w:type="spellEnd"/>
      <w:r w:rsidRPr="006836C2">
        <w:t xml:space="preserve"> </w:t>
      </w:r>
      <w:proofErr w:type="spellStart"/>
      <w:r w:rsidRPr="006836C2">
        <w:t>Mguda</w:t>
      </w:r>
      <w:proofErr w:type="spellEnd"/>
      <w:r w:rsidRPr="006836C2">
        <w:t xml:space="preserve"> via e-mail at </w:t>
      </w:r>
      <w:hyperlink r:id="rId7" w:history="1">
        <w:r w:rsidRPr="006836C2">
          <w:rPr>
            <w:rStyle w:val="Hyperlink"/>
          </w:rPr>
          <w:t>Nomazizi.Mguda@westerncape.gov.za</w:t>
        </w:r>
      </w:hyperlink>
      <w:r w:rsidRPr="006836C2">
        <w:t xml:space="preserve"> or via fax to </w:t>
      </w:r>
      <w:r w:rsidRPr="006836C2">
        <w:rPr>
          <w:lang w:val="en-US"/>
        </w:rPr>
        <w:t>021 483 8719.</w:t>
      </w:r>
    </w:p>
    <w:p w:rsidR="00C23E1B" w:rsidRPr="006836C2" w:rsidRDefault="00C23E1B" w:rsidP="00C23E1B">
      <w:pPr>
        <w:pStyle w:val="ListParagraph"/>
        <w:rPr>
          <w:lang w:val="en-US"/>
        </w:rPr>
      </w:pPr>
    </w:p>
    <w:p w:rsidR="00C23E1B" w:rsidRPr="006836C2" w:rsidRDefault="00C23E1B" w:rsidP="00C23E1B">
      <w:pPr>
        <w:pStyle w:val="ListParagraph"/>
        <w:numPr>
          <w:ilvl w:val="0"/>
          <w:numId w:val="1"/>
        </w:numPr>
        <w:rPr>
          <w:b/>
        </w:rPr>
      </w:pPr>
      <w:r w:rsidRPr="006836C2">
        <w:rPr>
          <w:b/>
        </w:rPr>
        <w:t>Why do I have to register my Learning Programme?</w:t>
      </w:r>
    </w:p>
    <w:p w:rsidR="00C23E1B" w:rsidRPr="006836C2" w:rsidRDefault="00C23E1B" w:rsidP="00C23E1B">
      <w:pPr>
        <w:pStyle w:val="ListParagraph"/>
      </w:pPr>
      <w:r w:rsidRPr="006836C2">
        <w:t>Firstly, it is a statutory requirement to have your learning programme registered with the Department of Social Development.  Secondly, it ensures that the children attending the ECD in question are receiving the required level of education.  Lastly, it prepares your children for the next phase in their education careers.</w:t>
      </w:r>
    </w:p>
    <w:p w:rsidR="00C23E1B" w:rsidRPr="006836C2" w:rsidRDefault="00C23E1B" w:rsidP="00C23E1B">
      <w:pPr>
        <w:pStyle w:val="ListParagraph"/>
      </w:pPr>
    </w:p>
    <w:p w:rsidR="00C23E1B" w:rsidRPr="006836C2" w:rsidRDefault="00C23E1B" w:rsidP="00C23E1B">
      <w:pPr>
        <w:pStyle w:val="ListParagraph"/>
        <w:numPr>
          <w:ilvl w:val="0"/>
          <w:numId w:val="1"/>
        </w:numPr>
        <w:rPr>
          <w:b/>
        </w:rPr>
      </w:pPr>
      <w:r w:rsidRPr="006836C2">
        <w:rPr>
          <w:b/>
        </w:rPr>
        <w:t>What if my ECD centre is not registered?</w:t>
      </w:r>
    </w:p>
    <w:p w:rsidR="00C23E1B" w:rsidRPr="006836C2" w:rsidRDefault="00C23E1B" w:rsidP="00C23E1B">
      <w:pPr>
        <w:pStyle w:val="ListParagraph"/>
      </w:pPr>
      <w:r w:rsidRPr="006836C2">
        <w:t xml:space="preserve">If you are not yet registered, you can do so by contacting the Children and Families Directorate of the Department of Social Development at 021 483 8598, e-mail </w:t>
      </w:r>
      <w:hyperlink r:id="rId8" w:history="1">
        <w:r w:rsidR="009654C3" w:rsidRPr="002F7032">
          <w:rPr>
            <w:rStyle w:val="Hyperlink"/>
          </w:rPr>
          <w:t>Nomazizi.Mguda@westerncape.gov.za</w:t>
        </w:r>
      </w:hyperlink>
      <w:r w:rsidRPr="006836C2">
        <w:t xml:space="preserve"> or visit </w:t>
      </w:r>
      <w:r w:rsidR="00AE05B7" w:rsidRPr="006836C2">
        <w:t xml:space="preserve">the Social Development section on </w:t>
      </w:r>
      <w:hyperlink r:id="rId9" w:history="1">
        <w:r w:rsidR="00AE05B7" w:rsidRPr="006836C2">
          <w:rPr>
            <w:rStyle w:val="Hyperlink"/>
          </w:rPr>
          <w:t>www.westerncape.gov.za</w:t>
        </w:r>
      </w:hyperlink>
      <w:r w:rsidR="00AE05B7" w:rsidRPr="006836C2">
        <w:t xml:space="preserve"> </w:t>
      </w:r>
      <w:r w:rsidRPr="006836C2">
        <w:t xml:space="preserve">  </w:t>
      </w:r>
    </w:p>
    <w:p w:rsidR="00AE05B7" w:rsidRPr="0095487D" w:rsidRDefault="00AE05B7" w:rsidP="00C23E1B">
      <w:pPr>
        <w:pStyle w:val="ListParagraph"/>
        <w:rPr>
          <w:b/>
          <w:sz w:val="24"/>
          <w:szCs w:val="24"/>
        </w:rPr>
      </w:pPr>
    </w:p>
    <w:p w:rsidR="0095487D" w:rsidRPr="00493EE4" w:rsidRDefault="00262BD1" w:rsidP="0095487D">
      <w:pPr>
        <w:pStyle w:val="ListParagraph"/>
        <w:numPr>
          <w:ilvl w:val="0"/>
          <w:numId w:val="1"/>
        </w:numPr>
        <w:rPr>
          <w:b/>
        </w:rPr>
      </w:pPr>
      <w:r>
        <w:rPr>
          <w:b/>
        </w:rPr>
        <w:t>Does the D</w:t>
      </w:r>
      <w:r w:rsidR="0095487D" w:rsidRPr="00493EE4">
        <w:rPr>
          <w:b/>
        </w:rPr>
        <w:t>epartment offer the ECD facility (whose programme is registe</w:t>
      </w:r>
      <w:r>
        <w:rPr>
          <w:b/>
        </w:rPr>
        <w:t>red) any other kind of support</w:t>
      </w:r>
      <w:r w:rsidR="0095487D" w:rsidRPr="00493EE4">
        <w:rPr>
          <w:b/>
        </w:rPr>
        <w:t>?</w:t>
      </w:r>
    </w:p>
    <w:p w:rsidR="00571F8F" w:rsidRDefault="0095487D" w:rsidP="00571F8F">
      <w:pPr>
        <w:pStyle w:val="ListParagraph"/>
        <w:rPr>
          <w:color w:val="1F497D"/>
        </w:rPr>
      </w:pPr>
      <w:r w:rsidRPr="0095487D">
        <w:rPr>
          <w:bCs/>
        </w:rPr>
        <w:t xml:space="preserve">Yes. Training offered comes with a pack of educational material and equipment utilised for theme activity development and implementation. Each practitioner trained receives a kit for classroom implementation. </w:t>
      </w:r>
    </w:p>
    <w:p w:rsidR="00571F8F" w:rsidRDefault="00571F8F" w:rsidP="00571F8F">
      <w:pPr>
        <w:pStyle w:val="ListParagraph"/>
        <w:rPr>
          <w:color w:val="1F497D"/>
        </w:rPr>
      </w:pPr>
    </w:p>
    <w:p w:rsidR="00571F8F" w:rsidRDefault="00571F8F" w:rsidP="00571F8F">
      <w:pPr>
        <w:pStyle w:val="ListParagraph"/>
        <w:numPr>
          <w:ilvl w:val="0"/>
          <w:numId w:val="1"/>
        </w:numPr>
        <w:spacing w:after="0" w:line="240" w:lineRule="auto"/>
        <w:contextualSpacing w:val="0"/>
        <w:rPr>
          <w:b/>
        </w:rPr>
      </w:pPr>
      <w:r w:rsidRPr="00571F8F">
        <w:rPr>
          <w:b/>
        </w:rPr>
        <w:t xml:space="preserve">If I run a private facility, not funded by government, with a top notch programme, do I still need to register it with the department? </w:t>
      </w:r>
    </w:p>
    <w:p w:rsidR="00571F8F" w:rsidRDefault="00571F8F" w:rsidP="00571F8F">
      <w:pPr>
        <w:pStyle w:val="ListParagraph"/>
        <w:spacing w:after="0" w:line="240" w:lineRule="auto"/>
        <w:contextualSpacing w:val="0"/>
      </w:pPr>
      <w:r w:rsidRPr="00571F8F">
        <w:t>Yes, in terms of the Children’s Act, all early learning programmes must be registered with the Department of Social Development.</w:t>
      </w:r>
    </w:p>
    <w:p w:rsidR="00571F8F" w:rsidRPr="00571F8F" w:rsidRDefault="00571F8F" w:rsidP="00571F8F">
      <w:pPr>
        <w:pStyle w:val="ListParagraph"/>
        <w:spacing w:after="0" w:line="240" w:lineRule="auto"/>
        <w:contextualSpacing w:val="0"/>
        <w:rPr>
          <w:b/>
        </w:rPr>
      </w:pPr>
    </w:p>
    <w:p w:rsidR="00AE05B7" w:rsidRPr="00AE05B7" w:rsidRDefault="00AE05B7" w:rsidP="00571F8F">
      <w:pPr>
        <w:pStyle w:val="ListParagraph"/>
        <w:rPr>
          <w:b/>
          <w:sz w:val="28"/>
          <w:szCs w:val="28"/>
        </w:rPr>
      </w:pPr>
    </w:p>
    <w:sectPr w:rsidR="00AE05B7" w:rsidRPr="00AE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E31"/>
    <w:multiLevelType w:val="hybridMultilevel"/>
    <w:tmpl w:val="A23C6E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65641E2"/>
    <w:multiLevelType w:val="hybridMultilevel"/>
    <w:tmpl w:val="AC4E96CC"/>
    <w:lvl w:ilvl="0" w:tplc="974CCE52">
      <w:start w:val="1"/>
      <w:numFmt w:val="decimal"/>
      <w:lvlText w:val="%1."/>
      <w:lvlJc w:val="left"/>
      <w:pPr>
        <w:ind w:left="720" w:hanging="360"/>
      </w:pPr>
      <w:rPr>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1B"/>
    <w:rsid w:val="00262BD1"/>
    <w:rsid w:val="003E0E33"/>
    <w:rsid w:val="00493EE4"/>
    <w:rsid w:val="00571F8F"/>
    <w:rsid w:val="006836C2"/>
    <w:rsid w:val="008154A1"/>
    <w:rsid w:val="0095487D"/>
    <w:rsid w:val="009654C3"/>
    <w:rsid w:val="00AE05B7"/>
    <w:rsid w:val="00C23E1B"/>
    <w:rsid w:val="00E32C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1B"/>
    <w:pPr>
      <w:ind w:left="720"/>
      <w:contextualSpacing/>
    </w:pPr>
  </w:style>
  <w:style w:type="character" w:styleId="Hyperlink">
    <w:name w:val="Hyperlink"/>
    <w:basedOn w:val="DefaultParagraphFont"/>
    <w:uiPriority w:val="99"/>
    <w:unhideWhenUsed/>
    <w:rsid w:val="00C23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1B"/>
    <w:pPr>
      <w:ind w:left="720"/>
      <w:contextualSpacing/>
    </w:pPr>
  </w:style>
  <w:style w:type="character" w:styleId="Hyperlink">
    <w:name w:val="Hyperlink"/>
    <w:basedOn w:val="DefaultParagraphFont"/>
    <w:uiPriority w:val="99"/>
    <w:unhideWhenUsed/>
    <w:rsid w:val="00C23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753960">
      <w:bodyDiv w:val="1"/>
      <w:marLeft w:val="0"/>
      <w:marRight w:val="0"/>
      <w:marTop w:val="0"/>
      <w:marBottom w:val="0"/>
      <w:divBdr>
        <w:top w:val="none" w:sz="0" w:space="0" w:color="auto"/>
        <w:left w:val="none" w:sz="0" w:space="0" w:color="auto"/>
        <w:bottom w:val="none" w:sz="0" w:space="0" w:color="auto"/>
        <w:right w:val="none" w:sz="0" w:space="0" w:color="auto"/>
      </w:divBdr>
    </w:div>
    <w:div w:id="1250506982">
      <w:bodyDiv w:val="1"/>
      <w:marLeft w:val="0"/>
      <w:marRight w:val="0"/>
      <w:marTop w:val="0"/>
      <w:marBottom w:val="0"/>
      <w:divBdr>
        <w:top w:val="none" w:sz="0" w:space="0" w:color="auto"/>
        <w:left w:val="none" w:sz="0" w:space="0" w:color="auto"/>
        <w:bottom w:val="none" w:sz="0" w:space="0" w:color="auto"/>
        <w:right w:val="none" w:sz="0" w:space="0" w:color="auto"/>
      </w:divBdr>
    </w:div>
    <w:div w:id="12752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azizi.Mguda@westerncape.gov.za" TargetMode="External"/><Relationship Id="rId3" Type="http://schemas.microsoft.com/office/2007/relationships/stylesWithEffects" Target="stylesWithEffects.xml"/><Relationship Id="rId7" Type="http://schemas.openxmlformats.org/officeDocument/2006/relationships/hyperlink" Target="mailto:Nomazizi.Mguda@westerncape.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erncape.gov.za/social-developmen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esterncap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Darryn Allan</dc:creator>
  <cp:lastModifiedBy>Wendy Magerman</cp:lastModifiedBy>
  <cp:revision>2</cp:revision>
  <dcterms:created xsi:type="dcterms:W3CDTF">2015-01-19T10:13:00Z</dcterms:created>
  <dcterms:modified xsi:type="dcterms:W3CDTF">2015-01-19T10:13:00Z</dcterms:modified>
</cp:coreProperties>
</file>