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69" w:rsidRDefault="00524869" w:rsidP="00146396">
      <w:bookmarkStart w:id="0" w:name="_GoBack"/>
      <w:bookmarkEnd w:id="0"/>
    </w:p>
    <w:p w:rsidR="00146396" w:rsidRPr="00FD4958" w:rsidRDefault="00524869" w:rsidP="00146396">
      <w:pPr>
        <w:rPr>
          <w:rFonts w:ascii="Century Gothic" w:hAnsi="Century Gothic"/>
          <w:b/>
          <w:sz w:val="24"/>
          <w:szCs w:val="24"/>
        </w:rPr>
      </w:pPr>
      <w:r w:rsidRPr="00FD4958">
        <w:rPr>
          <w:rFonts w:ascii="Century Gothic" w:hAnsi="Century Gothic"/>
          <w:b/>
          <w:sz w:val="24"/>
          <w:szCs w:val="24"/>
        </w:rPr>
        <w:t>ACCREDITATION OF DIVERSION PROGRAMMES AND DIVERSION SERVICE PROVIDERS</w:t>
      </w:r>
    </w:p>
    <w:p w:rsidR="00B93728" w:rsidRPr="00D127C8" w:rsidRDefault="00FD4958" w:rsidP="00D127C8">
      <w:pPr>
        <w:shd w:val="clear" w:color="auto" w:fill="FFFFFF"/>
        <w:spacing w:after="150" w:line="336" w:lineRule="auto"/>
        <w:rPr>
          <w:rFonts w:ascii="Century Gothic" w:eastAsia="Times New Roman" w:hAnsi="Century Gothic" w:cs="Arial"/>
          <w:color w:val="2E292A"/>
          <w:sz w:val="24"/>
          <w:szCs w:val="24"/>
          <w:lang w:val="en" w:eastAsia="en-ZA"/>
        </w:rPr>
      </w:pPr>
      <w:r>
        <w:rPr>
          <w:rFonts w:ascii="Century Gothic" w:hAnsi="Century Gothic"/>
          <w:sz w:val="24"/>
          <w:szCs w:val="24"/>
        </w:rPr>
        <w:t xml:space="preserve">In terms of </w:t>
      </w:r>
      <w:r w:rsidR="00B93728" w:rsidRPr="00FD4958">
        <w:rPr>
          <w:rFonts w:ascii="Century Gothic" w:hAnsi="Century Gothic"/>
          <w:sz w:val="24"/>
          <w:szCs w:val="24"/>
        </w:rPr>
        <w:t>Section 56 of t</w:t>
      </w:r>
      <w:r w:rsidR="009610B4" w:rsidRPr="00FD4958">
        <w:rPr>
          <w:rFonts w:ascii="Century Gothic" w:hAnsi="Century Gothic"/>
          <w:sz w:val="24"/>
          <w:szCs w:val="24"/>
        </w:rPr>
        <w:t>he Child Justice Act 75 of 2008</w:t>
      </w:r>
      <w:r>
        <w:rPr>
          <w:rFonts w:ascii="Century Gothic" w:hAnsi="Century Gothic"/>
          <w:sz w:val="24"/>
          <w:szCs w:val="24"/>
        </w:rPr>
        <w:t xml:space="preserve">, </w:t>
      </w:r>
      <w:r w:rsidR="00B93728" w:rsidRPr="00FD4958">
        <w:rPr>
          <w:rFonts w:ascii="Century Gothic" w:hAnsi="Century Gothic"/>
          <w:sz w:val="24"/>
          <w:szCs w:val="24"/>
        </w:rPr>
        <w:t>the Department of Social Development is responsible for the provision and accreditation of diversion programmes and diversion service providers.</w:t>
      </w:r>
      <w:r>
        <w:rPr>
          <w:rFonts w:ascii="Century Gothic" w:hAnsi="Century Gothic"/>
          <w:sz w:val="24"/>
          <w:szCs w:val="24"/>
        </w:rPr>
        <w:t xml:space="preserve"> Diversion programmes </w:t>
      </w:r>
      <w:r w:rsidR="00AB41CD">
        <w:rPr>
          <w:rFonts w:ascii="Century Gothic" w:hAnsi="Century Gothic"/>
          <w:sz w:val="24"/>
          <w:szCs w:val="24"/>
        </w:rPr>
        <w:t xml:space="preserve">consists </w:t>
      </w:r>
      <w:r w:rsidR="00D127C8">
        <w:rPr>
          <w:rFonts w:ascii="Century Gothic" w:hAnsi="Century Gothic"/>
          <w:sz w:val="24"/>
          <w:szCs w:val="24"/>
        </w:rPr>
        <w:t>of counselling</w:t>
      </w:r>
      <w:r w:rsidR="00AB41CD">
        <w:rPr>
          <w:rFonts w:ascii="Century Gothic" w:hAnsi="Century Gothic"/>
          <w:sz w:val="24"/>
          <w:szCs w:val="24"/>
        </w:rPr>
        <w:t xml:space="preserve">, treatment, skills development and behaviour modification programmes </w:t>
      </w:r>
      <w:r>
        <w:rPr>
          <w:rFonts w:ascii="Century Gothic" w:hAnsi="Century Gothic"/>
          <w:sz w:val="24"/>
          <w:szCs w:val="24"/>
        </w:rPr>
        <w:t xml:space="preserve">for suitable candidates of children in conflict with the law to </w:t>
      </w:r>
      <w:r w:rsidR="00D127C8" w:rsidRPr="00FD1798">
        <w:rPr>
          <w:rFonts w:ascii="Century Gothic" w:eastAsia="Times New Roman" w:hAnsi="Century Gothic" w:cs="Arial"/>
          <w:color w:val="2E292A"/>
          <w:sz w:val="24"/>
          <w:szCs w:val="24"/>
          <w:lang w:val="en" w:eastAsia="en-ZA"/>
        </w:rPr>
        <w:t xml:space="preserve">face the consequences of their </w:t>
      </w:r>
      <w:r w:rsidR="00D127C8">
        <w:rPr>
          <w:rFonts w:ascii="Century Gothic" w:eastAsia="Times New Roman" w:hAnsi="Century Gothic" w:cs="Arial"/>
          <w:color w:val="2E292A"/>
          <w:sz w:val="24"/>
          <w:szCs w:val="24"/>
          <w:lang w:val="en" w:eastAsia="en-ZA"/>
        </w:rPr>
        <w:t>crime</w:t>
      </w:r>
      <w:r w:rsidR="00D127C8" w:rsidRPr="00FD1798">
        <w:rPr>
          <w:rFonts w:ascii="Century Gothic" w:eastAsia="Times New Roman" w:hAnsi="Century Gothic" w:cs="Arial"/>
          <w:color w:val="2E292A"/>
          <w:sz w:val="24"/>
          <w:szCs w:val="24"/>
          <w:lang w:val="en" w:eastAsia="en-ZA"/>
        </w:rPr>
        <w:t xml:space="preserve"> </w:t>
      </w:r>
      <w:r w:rsidR="001C5319">
        <w:rPr>
          <w:rFonts w:ascii="Century Gothic" w:eastAsia="Times New Roman" w:hAnsi="Century Gothic" w:cs="Arial"/>
          <w:color w:val="2E292A"/>
          <w:sz w:val="24"/>
          <w:szCs w:val="24"/>
          <w:lang w:val="en" w:eastAsia="en-ZA"/>
        </w:rPr>
        <w:t>without</w:t>
      </w:r>
      <w:r w:rsidR="004C52E5">
        <w:rPr>
          <w:rFonts w:ascii="Century Gothic" w:eastAsia="Times New Roman" w:hAnsi="Century Gothic" w:cs="Arial"/>
          <w:color w:val="2E292A"/>
          <w:sz w:val="24"/>
          <w:szCs w:val="24"/>
          <w:lang w:val="en" w:eastAsia="en-ZA"/>
        </w:rPr>
        <w:t xml:space="preserve"> the stigma of a </w:t>
      </w:r>
      <w:r w:rsidR="00D127C8" w:rsidRPr="00FD1798">
        <w:rPr>
          <w:rFonts w:ascii="Century Gothic" w:eastAsia="Times New Roman" w:hAnsi="Century Gothic" w:cs="Arial"/>
          <w:color w:val="2E292A"/>
          <w:sz w:val="24"/>
          <w:szCs w:val="24"/>
          <w:lang w:val="en" w:eastAsia="en-ZA"/>
        </w:rPr>
        <w:t>criminal conviction.</w:t>
      </w:r>
      <w:r w:rsidR="00D127C8" w:rsidRPr="00D127C8">
        <w:rPr>
          <w:rFonts w:ascii="Century Gothic" w:eastAsia="Times New Roman" w:hAnsi="Century Gothic" w:cs="Arial"/>
          <w:color w:val="2E292A"/>
          <w:sz w:val="24"/>
          <w:szCs w:val="24"/>
          <w:lang w:val="en" w:eastAsia="en-ZA"/>
        </w:rPr>
        <w:t xml:space="preserve"> </w:t>
      </w:r>
    </w:p>
    <w:p w:rsidR="00524869" w:rsidRPr="00FD4958" w:rsidRDefault="00640A4F" w:rsidP="007342BE">
      <w:pPr>
        <w:spacing w:line="360" w:lineRule="auto"/>
        <w:rPr>
          <w:rFonts w:ascii="Century Gothic" w:hAnsi="Century Gothic"/>
          <w:sz w:val="24"/>
          <w:szCs w:val="24"/>
          <w:lang w:val="en"/>
        </w:rPr>
      </w:pPr>
      <w:r w:rsidRPr="00FD4958">
        <w:rPr>
          <w:rFonts w:ascii="Century Gothic" w:hAnsi="Century Gothic"/>
          <w:sz w:val="24"/>
          <w:szCs w:val="24"/>
          <w:lang w:val="en"/>
        </w:rPr>
        <w:t>I</w:t>
      </w:r>
      <w:r w:rsidR="00FD4958" w:rsidRPr="00FD4958">
        <w:rPr>
          <w:rFonts w:ascii="Century Gothic" w:hAnsi="Century Gothic"/>
          <w:sz w:val="24"/>
          <w:szCs w:val="24"/>
          <w:lang w:val="en"/>
        </w:rPr>
        <w:t xml:space="preserve">nterested persons and </w:t>
      </w:r>
      <w:r w:rsidRPr="00FD4958">
        <w:rPr>
          <w:rFonts w:ascii="Century Gothic" w:hAnsi="Century Gothic"/>
          <w:sz w:val="24"/>
          <w:szCs w:val="24"/>
          <w:lang w:val="en"/>
        </w:rPr>
        <w:t>organisations</w:t>
      </w:r>
      <w:r w:rsidR="004C52E5">
        <w:rPr>
          <w:rFonts w:ascii="Century Gothic" w:hAnsi="Century Gothic"/>
          <w:sz w:val="24"/>
          <w:szCs w:val="24"/>
          <w:lang w:val="en"/>
        </w:rPr>
        <w:t>, inclusive of Government Departments,</w:t>
      </w:r>
      <w:r w:rsidRPr="00FD4958">
        <w:rPr>
          <w:rFonts w:ascii="Century Gothic" w:hAnsi="Century Gothic"/>
          <w:sz w:val="24"/>
          <w:szCs w:val="24"/>
          <w:lang w:val="en"/>
        </w:rPr>
        <w:t xml:space="preserve"> are invited to apply for </w:t>
      </w:r>
      <w:r w:rsidR="00B93728" w:rsidRPr="00FD4958">
        <w:rPr>
          <w:rFonts w:ascii="Century Gothic" w:hAnsi="Century Gothic"/>
          <w:sz w:val="24"/>
          <w:szCs w:val="24"/>
        </w:rPr>
        <w:t>accreditation of Diversion Programmes and Diversion Service Providers</w:t>
      </w:r>
      <w:r w:rsidR="00FD4958" w:rsidRPr="00FD4958">
        <w:rPr>
          <w:rFonts w:ascii="Century Gothic" w:hAnsi="Century Gothic"/>
          <w:sz w:val="24"/>
          <w:szCs w:val="24"/>
          <w:lang w:val="en"/>
        </w:rPr>
        <w:t xml:space="preserve"> </w:t>
      </w:r>
      <w:r w:rsidRPr="00FD4958">
        <w:rPr>
          <w:rFonts w:ascii="Century Gothic" w:hAnsi="Century Gothic"/>
          <w:sz w:val="24"/>
          <w:szCs w:val="24"/>
          <w:lang w:val="en"/>
        </w:rPr>
        <w:t>in order t</w:t>
      </w:r>
      <w:r w:rsidR="00524869" w:rsidRPr="00FD4958">
        <w:rPr>
          <w:rFonts w:ascii="Century Gothic" w:hAnsi="Century Gothic"/>
          <w:sz w:val="24"/>
          <w:szCs w:val="24"/>
          <w:lang w:val="en"/>
        </w:rPr>
        <w:t xml:space="preserve">o </w:t>
      </w:r>
      <w:r w:rsidR="00D127C8" w:rsidRPr="00FD4958">
        <w:rPr>
          <w:rFonts w:ascii="Century Gothic" w:hAnsi="Century Gothic"/>
          <w:sz w:val="24"/>
          <w:szCs w:val="24"/>
          <w:lang w:val="en"/>
        </w:rPr>
        <w:t>render accredited</w:t>
      </w:r>
      <w:r w:rsidR="00FD4958">
        <w:rPr>
          <w:rFonts w:ascii="Century Gothic" w:hAnsi="Century Gothic"/>
          <w:sz w:val="24"/>
          <w:szCs w:val="24"/>
          <w:lang w:val="en"/>
        </w:rPr>
        <w:t xml:space="preserve"> </w:t>
      </w:r>
      <w:r w:rsidR="00B93728" w:rsidRPr="00FD4958">
        <w:rPr>
          <w:rFonts w:ascii="Century Gothic" w:hAnsi="Century Gothic"/>
          <w:sz w:val="24"/>
          <w:szCs w:val="24"/>
          <w:lang w:val="en"/>
        </w:rPr>
        <w:t xml:space="preserve">diversion programmes </w:t>
      </w:r>
      <w:r w:rsidRPr="00FD4958">
        <w:rPr>
          <w:rFonts w:ascii="Century Gothic" w:hAnsi="Century Gothic"/>
          <w:sz w:val="24"/>
          <w:szCs w:val="24"/>
          <w:lang w:val="en"/>
        </w:rPr>
        <w:t>to children in conflict with the law</w:t>
      </w:r>
      <w:r w:rsidR="00FD4958" w:rsidRPr="00FD4958">
        <w:rPr>
          <w:rFonts w:ascii="Century Gothic" w:hAnsi="Century Gothic"/>
          <w:sz w:val="24"/>
          <w:szCs w:val="24"/>
          <w:lang w:val="en"/>
        </w:rPr>
        <w:t>.</w:t>
      </w:r>
      <w:r w:rsidRPr="00FD4958">
        <w:rPr>
          <w:rFonts w:ascii="Century Gothic" w:hAnsi="Century Gothic"/>
          <w:sz w:val="24"/>
          <w:szCs w:val="24"/>
          <w:lang w:val="en"/>
        </w:rPr>
        <w:t xml:space="preserve"> </w:t>
      </w:r>
    </w:p>
    <w:p w:rsidR="00D127C8" w:rsidRPr="000B6774" w:rsidRDefault="00D127C8" w:rsidP="007342BE">
      <w:pPr>
        <w:pStyle w:val="NormalWeb"/>
        <w:shd w:val="clear" w:color="auto" w:fill="FFFFFF"/>
        <w:spacing w:line="360" w:lineRule="auto"/>
        <w:rPr>
          <w:rFonts w:ascii="Century Gothic" w:hAnsi="Century Gothic"/>
          <w:b/>
          <w:lang w:val="en"/>
        </w:rPr>
      </w:pPr>
      <w:r w:rsidRPr="00BE3B15">
        <w:rPr>
          <w:rFonts w:ascii="Century Gothic" w:hAnsi="Century Gothic"/>
          <w:lang w:val="en"/>
        </w:rPr>
        <w:t>Please refer to attached Government G</w:t>
      </w:r>
      <w:r w:rsidR="001C5319">
        <w:rPr>
          <w:rFonts w:ascii="Century Gothic" w:hAnsi="Century Gothic"/>
          <w:lang w:val="en"/>
        </w:rPr>
        <w:t>azette,</w:t>
      </w:r>
      <w:r w:rsidRPr="00BE3B15">
        <w:rPr>
          <w:rFonts w:ascii="Century Gothic" w:hAnsi="Century Gothic"/>
          <w:lang w:val="en"/>
        </w:rPr>
        <w:t xml:space="preserve"> </w:t>
      </w:r>
      <w:r w:rsidR="001C5319">
        <w:rPr>
          <w:rFonts w:ascii="Century Gothic" w:hAnsi="Century Gothic"/>
          <w:lang w:val="en"/>
        </w:rPr>
        <w:t xml:space="preserve">No 39002, </w:t>
      </w:r>
      <w:proofErr w:type="spellStart"/>
      <w:r w:rsidR="001C5319">
        <w:rPr>
          <w:rFonts w:ascii="Century Gothic" w:hAnsi="Century Gothic"/>
          <w:lang w:val="en"/>
        </w:rPr>
        <w:t>Vol</w:t>
      </w:r>
      <w:proofErr w:type="spellEnd"/>
      <w:r w:rsidR="001C5319">
        <w:rPr>
          <w:rFonts w:ascii="Century Gothic" w:hAnsi="Century Gothic"/>
          <w:lang w:val="en"/>
        </w:rPr>
        <w:t xml:space="preserve"> 601,</w:t>
      </w:r>
      <w:r w:rsidRPr="00BE3B15">
        <w:rPr>
          <w:rFonts w:ascii="Century Gothic" w:hAnsi="Century Gothic"/>
          <w:lang w:val="en"/>
        </w:rPr>
        <w:t xml:space="preserve"> of </w:t>
      </w:r>
      <w:r w:rsidR="001C5319">
        <w:rPr>
          <w:rFonts w:ascii="Century Gothic" w:hAnsi="Century Gothic"/>
          <w:lang w:val="en"/>
        </w:rPr>
        <w:t xml:space="preserve">17 July </w:t>
      </w:r>
      <w:r w:rsidR="009F4D36">
        <w:rPr>
          <w:rFonts w:ascii="Century Gothic" w:hAnsi="Century Gothic"/>
          <w:lang w:val="en"/>
        </w:rPr>
        <w:t>2015</w:t>
      </w:r>
      <w:r w:rsidRPr="00BE3B15">
        <w:rPr>
          <w:rFonts w:ascii="Century Gothic" w:hAnsi="Century Gothic"/>
          <w:lang w:val="en"/>
        </w:rPr>
        <w:t xml:space="preserve"> for more i</w:t>
      </w:r>
      <w:r w:rsidR="00FD4958" w:rsidRPr="00BE3B15">
        <w:rPr>
          <w:rFonts w:ascii="Century Gothic" w:hAnsi="Century Gothic"/>
          <w:lang w:val="en"/>
        </w:rPr>
        <w:t>nformation</w:t>
      </w:r>
      <w:r w:rsidRPr="00BE3B15">
        <w:rPr>
          <w:rFonts w:ascii="Century Gothic" w:hAnsi="Century Gothic"/>
          <w:lang w:val="en"/>
        </w:rPr>
        <w:t>.</w:t>
      </w:r>
      <w:r w:rsidR="000B6774">
        <w:rPr>
          <w:rFonts w:ascii="Century Gothic" w:hAnsi="Century Gothic"/>
          <w:lang w:val="en"/>
        </w:rPr>
        <w:t xml:space="preserve"> </w:t>
      </w:r>
      <w:r w:rsidR="000B6774">
        <w:rPr>
          <w:rFonts w:ascii="Century Gothic" w:hAnsi="Century Gothic"/>
          <w:b/>
          <w:lang w:val="en"/>
        </w:rPr>
        <w:t>T</w:t>
      </w:r>
      <w:r w:rsidR="000B6774" w:rsidRPr="000B6774">
        <w:rPr>
          <w:rFonts w:ascii="Century Gothic" w:hAnsi="Century Gothic"/>
          <w:b/>
          <w:lang w:val="en"/>
        </w:rPr>
        <w:t>he closing date for applications is 31 October 2015</w:t>
      </w:r>
      <w:r w:rsidR="000B6774">
        <w:rPr>
          <w:rFonts w:ascii="Century Gothic" w:hAnsi="Century Gothic"/>
          <w:b/>
          <w:lang w:val="en"/>
        </w:rPr>
        <w:t>.</w:t>
      </w:r>
    </w:p>
    <w:p w:rsidR="00FD4958" w:rsidRPr="00BE3B15" w:rsidRDefault="00FD4958" w:rsidP="007342BE">
      <w:pPr>
        <w:pStyle w:val="NormalWeb"/>
        <w:shd w:val="clear" w:color="auto" w:fill="FFFFFF"/>
        <w:spacing w:line="360" w:lineRule="auto"/>
        <w:rPr>
          <w:rFonts w:ascii="Century Gothic" w:hAnsi="Century Gothic"/>
          <w:lang w:val="en"/>
        </w:rPr>
      </w:pPr>
      <w:r w:rsidRPr="00BE3B15">
        <w:rPr>
          <w:rFonts w:ascii="Century Gothic" w:hAnsi="Century Gothic"/>
          <w:lang w:val="en"/>
        </w:rPr>
        <w:t xml:space="preserve">Additional queries may be directed to the following </w:t>
      </w:r>
      <w:r w:rsidR="00D127C8" w:rsidRPr="00BE3B15">
        <w:rPr>
          <w:rFonts w:ascii="Century Gothic" w:hAnsi="Century Gothic"/>
          <w:lang w:val="en"/>
        </w:rPr>
        <w:t xml:space="preserve">Social Crime Prevention </w:t>
      </w:r>
      <w:proofErr w:type="spellStart"/>
      <w:r w:rsidRPr="00BE3B15">
        <w:rPr>
          <w:rFonts w:ascii="Century Gothic" w:hAnsi="Century Gothic"/>
          <w:lang w:val="en"/>
        </w:rPr>
        <w:t>Programme</w:t>
      </w:r>
      <w:proofErr w:type="spellEnd"/>
      <w:r w:rsidRPr="00BE3B15">
        <w:rPr>
          <w:rFonts w:ascii="Century Gothic" w:hAnsi="Century Gothic"/>
          <w:lang w:val="en"/>
        </w:rPr>
        <w:t xml:space="preserve"> officials:</w:t>
      </w:r>
    </w:p>
    <w:p w:rsidR="00FD4958" w:rsidRPr="00AF3BD2" w:rsidRDefault="00D127C8" w:rsidP="007342BE">
      <w:pPr>
        <w:pStyle w:val="NormalWeb"/>
        <w:shd w:val="clear" w:color="auto" w:fill="FFFFFF"/>
        <w:spacing w:after="0" w:line="360" w:lineRule="auto"/>
        <w:rPr>
          <w:rFonts w:ascii="Century Gothic" w:hAnsi="Century Gothic"/>
          <w:lang w:val="en"/>
        </w:rPr>
      </w:pPr>
      <w:proofErr w:type="spellStart"/>
      <w:r w:rsidRPr="00BE3B15">
        <w:rPr>
          <w:rStyle w:val="Strong"/>
          <w:rFonts w:ascii="Century Gothic" w:hAnsi="Century Gothic"/>
          <w:lang w:val="en"/>
        </w:rPr>
        <w:t>Ms</w:t>
      </w:r>
      <w:proofErr w:type="spellEnd"/>
      <w:r w:rsidRPr="00BE3B15">
        <w:rPr>
          <w:rStyle w:val="Strong"/>
          <w:rFonts w:ascii="Century Gothic" w:hAnsi="Century Gothic"/>
          <w:lang w:val="en"/>
        </w:rPr>
        <w:t xml:space="preserve"> R Carloo</w:t>
      </w:r>
      <w:r w:rsidR="00FD4958" w:rsidRPr="00BE3B15">
        <w:rPr>
          <w:rStyle w:val="Strong"/>
          <w:rFonts w:ascii="Century Gothic" w:hAnsi="Century Gothic"/>
          <w:lang w:val="en"/>
        </w:rPr>
        <w:t xml:space="preserve"> </w:t>
      </w:r>
      <w:r w:rsidR="00FD4958" w:rsidRPr="00BE3B15">
        <w:rPr>
          <w:rFonts w:ascii="Century Gothic" w:hAnsi="Century Gothic"/>
          <w:lang w:val="en"/>
        </w:rPr>
        <w:br/>
      </w:r>
      <w:r w:rsidR="00FD4958" w:rsidRPr="00BE3B15">
        <w:rPr>
          <w:rStyle w:val="Strong"/>
          <w:rFonts w:ascii="Century Gothic" w:hAnsi="Century Gothic"/>
          <w:lang w:val="en"/>
        </w:rPr>
        <w:t>Tel:</w:t>
      </w:r>
      <w:r w:rsidR="00FD4958" w:rsidRPr="00BE3B15">
        <w:rPr>
          <w:rFonts w:ascii="Century Gothic" w:hAnsi="Century Gothic"/>
          <w:lang w:val="en"/>
        </w:rPr>
        <w:t xml:space="preserve"> 021 483 </w:t>
      </w:r>
      <w:r w:rsidRPr="00BE3B15">
        <w:rPr>
          <w:rFonts w:ascii="Century Gothic" w:hAnsi="Century Gothic"/>
          <w:lang w:val="en"/>
        </w:rPr>
        <w:t>3616</w:t>
      </w:r>
      <w:r w:rsidR="00FD4958" w:rsidRPr="00BE3B15">
        <w:rPr>
          <w:rFonts w:ascii="Century Gothic" w:hAnsi="Century Gothic"/>
          <w:lang w:val="en"/>
        </w:rPr>
        <w:br/>
      </w:r>
      <w:r w:rsidR="00FD4958" w:rsidRPr="00BE3B15">
        <w:rPr>
          <w:rStyle w:val="Strong"/>
          <w:rFonts w:ascii="Century Gothic" w:hAnsi="Century Gothic"/>
          <w:lang w:val="en"/>
        </w:rPr>
        <w:t>E-mail:</w:t>
      </w:r>
      <w:r w:rsidR="00FD4958" w:rsidRPr="00BE3B15">
        <w:rPr>
          <w:rFonts w:ascii="Century Gothic" w:hAnsi="Century Gothic"/>
          <w:lang w:val="en"/>
        </w:rPr>
        <w:t xml:space="preserve"> </w:t>
      </w:r>
      <w:hyperlink r:id="rId9" w:history="1">
        <w:r w:rsidRPr="00AF3BD2">
          <w:rPr>
            <w:rStyle w:val="Hyperlink"/>
            <w:rFonts w:ascii="Century Gothic" w:hAnsi="Century Gothic"/>
            <w:color w:val="auto"/>
            <w:lang w:val="en"/>
          </w:rPr>
          <w:t>Ruwayda.Carloo@westerncape.gov.za</w:t>
        </w:r>
      </w:hyperlink>
    </w:p>
    <w:p w:rsidR="00D127C8" w:rsidRPr="00BE3B15" w:rsidRDefault="00D127C8" w:rsidP="007342BE">
      <w:pPr>
        <w:pStyle w:val="NormalWeb"/>
        <w:shd w:val="clear" w:color="auto" w:fill="FFFFFF"/>
        <w:spacing w:after="0" w:line="360" w:lineRule="auto"/>
        <w:rPr>
          <w:rStyle w:val="Strong"/>
          <w:rFonts w:ascii="Century Gothic" w:hAnsi="Century Gothic"/>
          <w:lang w:val="en"/>
        </w:rPr>
      </w:pPr>
    </w:p>
    <w:p w:rsidR="00FD4958" w:rsidRPr="00AF3BD2" w:rsidRDefault="00D127C8" w:rsidP="007342BE">
      <w:pPr>
        <w:pStyle w:val="NormalWeb"/>
        <w:shd w:val="clear" w:color="auto" w:fill="FFFFFF"/>
        <w:spacing w:after="0" w:line="360" w:lineRule="auto"/>
        <w:rPr>
          <w:rStyle w:val="Hyperlink"/>
          <w:rFonts w:ascii="Century Gothic" w:hAnsi="Century Gothic"/>
          <w:color w:val="auto"/>
          <w:lang w:val="en"/>
        </w:rPr>
      </w:pPr>
      <w:proofErr w:type="spellStart"/>
      <w:r w:rsidRPr="00BE3B15">
        <w:rPr>
          <w:rStyle w:val="Strong"/>
          <w:rFonts w:ascii="Century Gothic" w:hAnsi="Century Gothic"/>
          <w:lang w:val="en"/>
        </w:rPr>
        <w:t>Ms</w:t>
      </w:r>
      <w:proofErr w:type="spellEnd"/>
      <w:r w:rsidR="00FD4958" w:rsidRPr="00BE3B15">
        <w:rPr>
          <w:rStyle w:val="Strong"/>
          <w:rFonts w:ascii="Century Gothic" w:hAnsi="Century Gothic"/>
          <w:lang w:val="en"/>
        </w:rPr>
        <w:t xml:space="preserve"> M </w:t>
      </w:r>
      <w:r w:rsidRPr="00BE3B15">
        <w:rPr>
          <w:rStyle w:val="Strong"/>
          <w:rFonts w:ascii="Century Gothic" w:hAnsi="Century Gothic"/>
          <w:lang w:val="en"/>
        </w:rPr>
        <w:t>Palmer</w:t>
      </w:r>
      <w:r w:rsidR="00FD4958" w:rsidRPr="00BE3B15">
        <w:rPr>
          <w:rFonts w:ascii="Century Gothic" w:hAnsi="Century Gothic"/>
          <w:lang w:val="en"/>
        </w:rPr>
        <w:br/>
      </w:r>
      <w:r w:rsidR="00FD4958" w:rsidRPr="00BE3B15">
        <w:rPr>
          <w:rStyle w:val="Strong"/>
          <w:rFonts w:ascii="Century Gothic" w:hAnsi="Century Gothic"/>
          <w:lang w:val="en"/>
        </w:rPr>
        <w:t>Tel:</w:t>
      </w:r>
      <w:r w:rsidR="00FD4958" w:rsidRPr="00BE3B15">
        <w:rPr>
          <w:rFonts w:ascii="Century Gothic" w:hAnsi="Century Gothic"/>
          <w:lang w:val="en"/>
        </w:rPr>
        <w:t xml:space="preserve"> 021 483 </w:t>
      </w:r>
      <w:r w:rsidRPr="00BE3B15">
        <w:rPr>
          <w:rFonts w:ascii="Century Gothic" w:hAnsi="Century Gothic"/>
          <w:lang w:val="en"/>
        </w:rPr>
        <w:t>4405</w:t>
      </w:r>
      <w:r w:rsidR="00FD4958" w:rsidRPr="00BE3B15">
        <w:rPr>
          <w:rFonts w:ascii="Century Gothic" w:hAnsi="Century Gothic"/>
          <w:lang w:val="en"/>
        </w:rPr>
        <w:br/>
      </w:r>
      <w:r w:rsidR="00FD4958" w:rsidRPr="00BE3B15">
        <w:rPr>
          <w:rStyle w:val="Strong"/>
          <w:rFonts w:ascii="Century Gothic" w:hAnsi="Century Gothic"/>
          <w:lang w:val="en"/>
        </w:rPr>
        <w:t>E-mail:</w:t>
      </w:r>
      <w:r w:rsidR="00FD4958" w:rsidRPr="00BE3B15">
        <w:rPr>
          <w:rFonts w:ascii="Century Gothic" w:hAnsi="Century Gothic"/>
          <w:lang w:val="en"/>
        </w:rPr>
        <w:t xml:space="preserve"> </w:t>
      </w:r>
      <w:hyperlink r:id="rId10" w:history="1">
        <w:r w:rsidR="00BE3B15" w:rsidRPr="00AF3BD2">
          <w:rPr>
            <w:rStyle w:val="Hyperlink"/>
            <w:rFonts w:ascii="Century Gothic" w:hAnsi="Century Gothic"/>
            <w:color w:val="auto"/>
            <w:lang w:val="en"/>
          </w:rPr>
          <w:t>Michele.Palmer@westerncape.gov.za</w:t>
        </w:r>
      </w:hyperlink>
    </w:p>
    <w:p w:rsidR="00AF3BD2" w:rsidRDefault="00AF3BD2" w:rsidP="007342BE">
      <w:pPr>
        <w:pStyle w:val="NormalWeb"/>
        <w:shd w:val="clear" w:color="auto" w:fill="FFFFFF"/>
        <w:spacing w:after="0" w:line="360" w:lineRule="auto"/>
        <w:rPr>
          <w:rStyle w:val="Hyperlink"/>
          <w:rFonts w:ascii="Century Gothic" w:hAnsi="Century Gothic"/>
          <w:lang w:val="en"/>
        </w:rPr>
      </w:pPr>
    </w:p>
    <w:p w:rsidR="00AF3BD2" w:rsidRPr="00AF3BD2" w:rsidRDefault="00AF3BD2" w:rsidP="007342BE">
      <w:pPr>
        <w:pStyle w:val="NormalWeb"/>
        <w:shd w:val="clear" w:color="auto" w:fill="FFFFFF"/>
        <w:spacing w:after="0" w:line="360" w:lineRule="auto"/>
        <w:rPr>
          <w:rStyle w:val="Hyperlink"/>
          <w:rFonts w:ascii="Century Gothic" w:hAnsi="Century Gothic"/>
          <w:color w:val="auto"/>
          <w:u w:val="none"/>
          <w:lang w:val="en"/>
        </w:rPr>
      </w:pPr>
      <w:proofErr w:type="spellStart"/>
      <w:r w:rsidRPr="00AF3BD2">
        <w:rPr>
          <w:rStyle w:val="Hyperlink"/>
          <w:rFonts w:ascii="Century Gothic" w:hAnsi="Century Gothic"/>
          <w:color w:val="auto"/>
          <w:u w:val="none"/>
          <w:lang w:val="en"/>
        </w:rPr>
        <w:t>Ms</w:t>
      </w:r>
      <w:proofErr w:type="spellEnd"/>
      <w:r w:rsidRPr="00AF3BD2">
        <w:rPr>
          <w:rStyle w:val="Hyperlink"/>
          <w:rFonts w:ascii="Century Gothic" w:hAnsi="Century Gothic"/>
          <w:color w:val="auto"/>
          <w:u w:val="none"/>
          <w:lang w:val="en"/>
        </w:rPr>
        <w:t xml:space="preserve"> N Siebritz</w:t>
      </w:r>
    </w:p>
    <w:p w:rsidR="00AF3BD2" w:rsidRPr="00AF3BD2" w:rsidRDefault="00AF3BD2" w:rsidP="007342BE">
      <w:pPr>
        <w:pStyle w:val="NormalWeb"/>
        <w:shd w:val="clear" w:color="auto" w:fill="FFFFFF"/>
        <w:spacing w:after="0" w:line="360" w:lineRule="auto"/>
        <w:rPr>
          <w:rStyle w:val="Hyperlink"/>
          <w:rFonts w:ascii="Century Gothic" w:hAnsi="Century Gothic"/>
          <w:color w:val="auto"/>
          <w:u w:val="none"/>
          <w:lang w:val="en"/>
        </w:rPr>
      </w:pPr>
      <w:r w:rsidRPr="00AF3BD2">
        <w:rPr>
          <w:rStyle w:val="Hyperlink"/>
          <w:rFonts w:ascii="Century Gothic" w:hAnsi="Century Gothic"/>
          <w:color w:val="auto"/>
          <w:u w:val="none"/>
          <w:lang w:val="en"/>
        </w:rPr>
        <w:t>Tel: 021 483 3920</w:t>
      </w:r>
    </w:p>
    <w:p w:rsidR="00AF3BD2" w:rsidRPr="00AF3BD2" w:rsidRDefault="00AF3BD2" w:rsidP="007342BE">
      <w:pPr>
        <w:pStyle w:val="NormalWeb"/>
        <w:shd w:val="clear" w:color="auto" w:fill="FFFFFF"/>
        <w:spacing w:after="0" w:line="360" w:lineRule="auto"/>
        <w:rPr>
          <w:rFonts w:ascii="Century Gothic" w:hAnsi="Century Gothic"/>
          <w:lang w:val="en"/>
        </w:rPr>
      </w:pPr>
      <w:r w:rsidRPr="00AF3BD2">
        <w:rPr>
          <w:rStyle w:val="Hyperlink"/>
          <w:rFonts w:ascii="Century Gothic" w:hAnsi="Century Gothic"/>
          <w:color w:val="auto"/>
          <w:u w:val="none"/>
          <w:lang w:val="en"/>
        </w:rPr>
        <w:t>E-mail: Natasha.Siebritz@westerncape.gov.za</w:t>
      </w:r>
    </w:p>
    <w:sectPr w:rsidR="00AF3BD2" w:rsidRPr="00AF3BD2" w:rsidSect="001043FF">
      <w:footerReference w:type="default" r:id="rId11"/>
      <w:headerReference w:type="first" r:id="rId12"/>
      <w:footerReference w:type="first" r:id="rId13"/>
      <w:pgSz w:w="11906" w:h="16838"/>
      <w:pgMar w:top="709" w:right="849" w:bottom="0" w:left="1440" w:header="137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93" w:rsidRDefault="00571893" w:rsidP="00C95D41">
      <w:pPr>
        <w:spacing w:after="0" w:line="240" w:lineRule="auto"/>
      </w:pPr>
      <w:r>
        <w:separator/>
      </w:r>
    </w:p>
  </w:endnote>
  <w:endnote w:type="continuationSeparator" w:id="0">
    <w:p w:rsidR="00571893" w:rsidRDefault="00571893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Gotham Light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Aven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pen Sans Bold">
    <w:altName w:val="Times New Roman"/>
    <w:charset w:val="00"/>
    <w:family w:val="auto"/>
    <w:pitch w:val="default"/>
  </w:font>
  <w:font w:name="Gotham Book">
    <w:altName w:val="Gotham Book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670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43FF" w:rsidRDefault="001043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43FF" w:rsidRDefault="00104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41" w:rsidRPr="00C95D41" w:rsidRDefault="006B46BD" w:rsidP="00E12B64">
    <w:pPr>
      <w:pStyle w:val="BasicParagraph"/>
      <w:spacing w:line="276" w:lineRule="auto"/>
      <w:rPr>
        <w:rFonts w:ascii="Century Gothic" w:hAnsi="Century Gothic" w:cs="Gotham Book"/>
        <w:color w:val="1F497D" w:themeColor="text2"/>
        <w:spacing w:val="2"/>
        <w:sz w:val="18"/>
        <w:szCs w:val="18"/>
      </w:rPr>
    </w:pPr>
    <w:r>
      <w:rPr>
        <w:rFonts w:ascii="Century Gothic" w:hAnsi="Century Gothic" w:cs="Gotham Book"/>
        <w:color w:val="1F497D" w:themeColor="text2"/>
        <w:spacing w:val="2"/>
        <w:sz w:val="18"/>
        <w:szCs w:val="18"/>
      </w:rPr>
      <w:tab/>
    </w:r>
  </w:p>
  <w:p w:rsidR="00C95D41" w:rsidRDefault="00C95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93" w:rsidRDefault="00571893" w:rsidP="00C95D41">
      <w:pPr>
        <w:spacing w:after="0" w:line="240" w:lineRule="auto"/>
      </w:pPr>
      <w:r>
        <w:separator/>
      </w:r>
    </w:p>
  </w:footnote>
  <w:footnote w:type="continuationSeparator" w:id="0">
    <w:p w:rsidR="00571893" w:rsidRDefault="00571893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41" w:rsidRDefault="00AE56DF" w:rsidP="00C95D41">
    <w:pPr>
      <w:pStyle w:val="Header"/>
      <w:tabs>
        <w:tab w:val="clear" w:pos="4513"/>
        <w:tab w:val="clear" w:pos="9026"/>
        <w:tab w:val="left" w:pos="5820"/>
      </w:tabs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6FE8A286" wp14:editId="4AAFDA0D">
          <wp:simplePos x="0" y="0"/>
          <wp:positionH relativeFrom="column">
            <wp:posOffset>-1063414</wp:posOffset>
          </wp:positionH>
          <wp:positionV relativeFrom="paragraph">
            <wp:posOffset>-459740</wp:posOffset>
          </wp:positionV>
          <wp:extent cx="7258050" cy="10706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 DEV Letterhead template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D41">
      <w:tab/>
    </w:r>
  </w:p>
  <w:p w:rsidR="00574191" w:rsidRDefault="00574191" w:rsidP="00C95D4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:rsidR="00C95D41" w:rsidRDefault="00312EF1" w:rsidP="00574191">
    <w:pPr>
      <w:pStyle w:val="Header"/>
      <w:tabs>
        <w:tab w:val="clear" w:pos="4513"/>
        <w:tab w:val="clear" w:pos="9026"/>
        <w:tab w:val="left" w:pos="5820"/>
      </w:tabs>
      <w:spacing w:line="276" w:lineRule="auto"/>
      <w:jc w:val="right"/>
      <w:rPr>
        <w:rFonts w:ascii="Century Gothic" w:hAnsi="Century Gothic"/>
        <w:color w:val="1F497D" w:themeColor="text2"/>
        <w:sz w:val="24"/>
        <w:szCs w:val="24"/>
      </w:rPr>
    </w:pPr>
    <w:r>
      <w:rPr>
        <w:rFonts w:ascii="Century Gothic" w:hAnsi="Century Gothic"/>
        <w:color w:val="1F497D" w:themeColor="text2"/>
        <w:sz w:val="24"/>
        <w:szCs w:val="24"/>
      </w:rPr>
      <w:t>DIRECTORATE: SOCIAL CRIME PREVENTION</w:t>
    </w:r>
  </w:p>
  <w:p w:rsidR="00C95D41" w:rsidRDefault="00C95D41" w:rsidP="00C95D41">
    <w:pPr>
      <w:pStyle w:val="Header"/>
      <w:tabs>
        <w:tab w:val="clear" w:pos="4513"/>
        <w:tab w:val="clear" w:pos="9026"/>
        <w:tab w:val="left" w:pos="5820"/>
      </w:tabs>
    </w:pPr>
  </w:p>
  <w:p w:rsidR="00524869" w:rsidRDefault="00524869" w:rsidP="00C95D41">
    <w:pPr>
      <w:pStyle w:val="Header"/>
      <w:tabs>
        <w:tab w:val="clear" w:pos="4513"/>
        <w:tab w:val="clear" w:pos="9026"/>
        <w:tab w:val="left" w:pos="5820"/>
      </w:tabs>
    </w:pPr>
  </w:p>
  <w:p w:rsidR="00524869" w:rsidRDefault="00524869" w:rsidP="00C95D41">
    <w:pPr>
      <w:pStyle w:val="Header"/>
      <w:tabs>
        <w:tab w:val="clear" w:pos="4513"/>
        <w:tab w:val="clear" w:pos="9026"/>
        <w:tab w:val="left" w:pos="5820"/>
      </w:tabs>
    </w:pPr>
  </w:p>
  <w:p w:rsidR="00524869" w:rsidRDefault="00524869" w:rsidP="00C95D41">
    <w:pPr>
      <w:pStyle w:val="Header"/>
      <w:tabs>
        <w:tab w:val="clear" w:pos="4513"/>
        <w:tab w:val="clear" w:pos="9026"/>
        <w:tab w:val="left" w:pos="5820"/>
      </w:tabs>
    </w:pPr>
  </w:p>
  <w:p w:rsidR="00524869" w:rsidRDefault="00524869" w:rsidP="00C95D41">
    <w:pPr>
      <w:pStyle w:val="Header"/>
      <w:tabs>
        <w:tab w:val="clear" w:pos="4513"/>
        <w:tab w:val="clear" w:pos="9026"/>
        <w:tab w:val="left" w:pos="5820"/>
      </w:tabs>
    </w:pPr>
  </w:p>
  <w:p w:rsidR="00524869" w:rsidRDefault="00524869" w:rsidP="00C95D41">
    <w:pPr>
      <w:pStyle w:val="Header"/>
      <w:tabs>
        <w:tab w:val="clear" w:pos="4513"/>
        <w:tab w:val="clear" w:pos="9026"/>
        <w:tab w:val="left" w:pos="5820"/>
      </w:tabs>
    </w:pPr>
  </w:p>
  <w:p w:rsidR="00524869" w:rsidRDefault="00524869" w:rsidP="00C95D41">
    <w:pPr>
      <w:pStyle w:val="Header"/>
      <w:tabs>
        <w:tab w:val="clear" w:pos="4513"/>
        <w:tab w:val="clear" w:pos="9026"/>
        <w:tab w:val="left" w:pos="5820"/>
      </w:tabs>
    </w:pPr>
  </w:p>
  <w:p w:rsidR="00524869" w:rsidRDefault="00524869" w:rsidP="00C95D41">
    <w:pPr>
      <w:pStyle w:val="Header"/>
      <w:tabs>
        <w:tab w:val="clear" w:pos="4513"/>
        <w:tab w:val="clear" w:pos="9026"/>
        <w:tab w:val="left" w:pos="58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F62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6B6602"/>
    <w:multiLevelType w:val="multilevel"/>
    <w:tmpl w:val="295CF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2">
    <w:nsid w:val="28307D40"/>
    <w:multiLevelType w:val="hybridMultilevel"/>
    <w:tmpl w:val="5620881C"/>
    <w:lvl w:ilvl="0" w:tplc="BD1C744E">
      <w:start w:val="1"/>
      <w:numFmt w:val="lowerLetter"/>
      <w:lvlText w:val="(%1)"/>
      <w:lvlJc w:val="left"/>
      <w:pPr>
        <w:ind w:left="11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72B35E3"/>
    <w:multiLevelType w:val="hybridMultilevel"/>
    <w:tmpl w:val="B3C073D6"/>
    <w:lvl w:ilvl="0" w:tplc="01EABB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F4A41F8"/>
    <w:multiLevelType w:val="multilevel"/>
    <w:tmpl w:val="380EE160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cs="Arial" w:hint="default"/>
      </w:rPr>
    </w:lvl>
  </w:abstractNum>
  <w:abstractNum w:abstractNumId="5">
    <w:nsid w:val="442F05A3"/>
    <w:multiLevelType w:val="multilevel"/>
    <w:tmpl w:val="142C56E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entury Gothic" w:hAnsi="Century Gothic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Arial" w:hAnsi="Arial" w:cs="Arial" w:hint="default"/>
        <w:sz w:val="24"/>
      </w:rPr>
    </w:lvl>
  </w:abstractNum>
  <w:abstractNum w:abstractNumId="6">
    <w:nsid w:val="483D113B"/>
    <w:multiLevelType w:val="multilevel"/>
    <w:tmpl w:val="7A9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DA1FFB"/>
    <w:multiLevelType w:val="hybridMultilevel"/>
    <w:tmpl w:val="F69C74E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34DEA"/>
    <w:multiLevelType w:val="hybridMultilevel"/>
    <w:tmpl w:val="D4044676"/>
    <w:lvl w:ilvl="0" w:tplc="277655AA">
      <w:start w:val="1"/>
      <w:numFmt w:val="decimal"/>
      <w:lvlText w:val="(%1)"/>
      <w:lvlJc w:val="left"/>
      <w:pPr>
        <w:ind w:left="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55770986"/>
    <w:multiLevelType w:val="multilevel"/>
    <w:tmpl w:val="5D3C2FF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63" w:hanging="1800"/>
      </w:pPr>
      <w:rPr>
        <w:rFonts w:hint="default"/>
      </w:rPr>
    </w:lvl>
  </w:abstractNum>
  <w:abstractNum w:abstractNumId="10">
    <w:nsid w:val="5E971E5E"/>
    <w:multiLevelType w:val="hybridMultilevel"/>
    <w:tmpl w:val="4B9E78CE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BA44D46"/>
    <w:multiLevelType w:val="hybridMultilevel"/>
    <w:tmpl w:val="5704CB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B3A81"/>
    <w:multiLevelType w:val="hybridMultilevel"/>
    <w:tmpl w:val="6BB4484E"/>
    <w:lvl w:ilvl="0" w:tplc="E31E87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73084007"/>
    <w:multiLevelType w:val="multilevel"/>
    <w:tmpl w:val="11DEBEAC"/>
    <w:lvl w:ilvl="0">
      <w:start w:val="5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</w:rPr>
    </w:lvl>
  </w:abstractNum>
  <w:abstractNum w:abstractNumId="14">
    <w:nsid w:val="7419213F"/>
    <w:multiLevelType w:val="multilevel"/>
    <w:tmpl w:val="577C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C23FB7"/>
    <w:multiLevelType w:val="multilevel"/>
    <w:tmpl w:val="096CDA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CE530F8"/>
    <w:multiLevelType w:val="multilevel"/>
    <w:tmpl w:val="CBBA5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5"/>
  </w:num>
  <w:num w:numId="8">
    <w:abstractNumId w:val="10"/>
  </w:num>
  <w:num w:numId="9">
    <w:abstractNumId w:val="5"/>
  </w:num>
  <w:num w:numId="10">
    <w:abstractNumId w:val="1"/>
  </w:num>
  <w:num w:numId="11">
    <w:abstractNumId w:val="16"/>
  </w:num>
  <w:num w:numId="12">
    <w:abstractNumId w:val="13"/>
  </w:num>
  <w:num w:numId="13">
    <w:abstractNumId w:val="7"/>
  </w:num>
  <w:num w:numId="14">
    <w:abstractNumId w:val="4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9A"/>
    <w:rsid w:val="000004D8"/>
    <w:rsid w:val="0000304A"/>
    <w:rsid w:val="00004FED"/>
    <w:rsid w:val="000B6774"/>
    <w:rsid w:val="000F4DCB"/>
    <w:rsid w:val="001043FF"/>
    <w:rsid w:val="00124B3D"/>
    <w:rsid w:val="00130047"/>
    <w:rsid w:val="00146396"/>
    <w:rsid w:val="00155438"/>
    <w:rsid w:val="00167896"/>
    <w:rsid w:val="001B2346"/>
    <w:rsid w:val="001B5AB8"/>
    <w:rsid w:val="001C5319"/>
    <w:rsid w:val="0020029A"/>
    <w:rsid w:val="002027F7"/>
    <w:rsid w:val="00203197"/>
    <w:rsid w:val="00206170"/>
    <w:rsid w:val="00237F14"/>
    <w:rsid w:val="00257A5D"/>
    <w:rsid w:val="0026438E"/>
    <w:rsid w:val="00266B88"/>
    <w:rsid w:val="00283BDD"/>
    <w:rsid w:val="002D648D"/>
    <w:rsid w:val="002E356B"/>
    <w:rsid w:val="002F0EDD"/>
    <w:rsid w:val="00301130"/>
    <w:rsid w:val="00310732"/>
    <w:rsid w:val="00312EF1"/>
    <w:rsid w:val="00326358"/>
    <w:rsid w:val="00350170"/>
    <w:rsid w:val="00354CE8"/>
    <w:rsid w:val="00382666"/>
    <w:rsid w:val="00386737"/>
    <w:rsid w:val="00392A60"/>
    <w:rsid w:val="003A3175"/>
    <w:rsid w:val="003B6A01"/>
    <w:rsid w:val="003C100F"/>
    <w:rsid w:val="00400881"/>
    <w:rsid w:val="004122F2"/>
    <w:rsid w:val="0041526F"/>
    <w:rsid w:val="00421CEF"/>
    <w:rsid w:val="0043122C"/>
    <w:rsid w:val="004400B2"/>
    <w:rsid w:val="0044780A"/>
    <w:rsid w:val="00452877"/>
    <w:rsid w:val="0046326E"/>
    <w:rsid w:val="004A328B"/>
    <w:rsid w:val="004C417D"/>
    <w:rsid w:val="004C4398"/>
    <w:rsid w:val="004C52E5"/>
    <w:rsid w:val="004E3E9F"/>
    <w:rsid w:val="00510673"/>
    <w:rsid w:val="00524869"/>
    <w:rsid w:val="00537359"/>
    <w:rsid w:val="0056577A"/>
    <w:rsid w:val="00571893"/>
    <w:rsid w:val="00573883"/>
    <w:rsid w:val="00574191"/>
    <w:rsid w:val="00590F94"/>
    <w:rsid w:val="005B2DA4"/>
    <w:rsid w:val="005C7341"/>
    <w:rsid w:val="005D3086"/>
    <w:rsid w:val="005F2B7D"/>
    <w:rsid w:val="00624B17"/>
    <w:rsid w:val="00633ACE"/>
    <w:rsid w:val="00640A4F"/>
    <w:rsid w:val="00660B31"/>
    <w:rsid w:val="006861C0"/>
    <w:rsid w:val="00693243"/>
    <w:rsid w:val="006B0524"/>
    <w:rsid w:val="006B46BD"/>
    <w:rsid w:val="006F6DE5"/>
    <w:rsid w:val="007342BE"/>
    <w:rsid w:val="007466B4"/>
    <w:rsid w:val="00760807"/>
    <w:rsid w:val="0078609A"/>
    <w:rsid w:val="00790CD2"/>
    <w:rsid w:val="007D3EA1"/>
    <w:rsid w:val="00804E36"/>
    <w:rsid w:val="00821EEA"/>
    <w:rsid w:val="00834967"/>
    <w:rsid w:val="008355B5"/>
    <w:rsid w:val="0085482D"/>
    <w:rsid w:val="009040FA"/>
    <w:rsid w:val="00931DFF"/>
    <w:rsid w:val="00947F4F"/>
    <w:rsid w:val="00950BDB"/>
    <w:rsid w:val="009610B4"/>
    <w:rsid w:val="009662A9"/>
    <w:rsid w:val="00972A7D"/>
    <w:rsid w:val="009872E6"/>
    <w:rsid w:val="00990D8A"/>
    <w:rsid w:val="00991442"/>
    <w:rsid w:val="009E4F33"/>
    <w:rsid w:val="009F4D36"/>
    <w:rsid w:val="00A026DB"/>
    <w:rsid w:val="00A16937"/>
    <w:rsid w:val="00A22A57"/>
    <w:rsid w:val="00A36E1C"/>
    <w:rsid w:val="00AA0F50"/>
    <w:rsid w:val="00AA58CA"/>
    <w:rsid w:val="00AB41CD"/>
    <w:rsid w:val="00AD0D97"/>
    <w:rsid w:val="00AE56DF"/>
    <w:rsid w:val="00AF29E6"/>
    <w:rsid w:val="00AF3BD2"/>
    <w:rsid w:val="00B425BE"/>
    <w:rsid w:val="00B73461"/>
    <w:rsid w:val="00B93728"/>
    <w:rsid w:val="00BE3B15"/>
    <w:rsid w:val="00C2114B"/>
    <w:rsid w:val="00C278A0"/>
    <w:rsid w:val="00C346B1"/>
    <w:rsid w:val="00C41AB6"/>
    <w:rsid w:val="00C511D6"/>
    <w:rsid w:val="00C920CA"/>
    <w:rsid w:val="00C95D41"/>
    <w:rsid w:val="00C972EF"/>
    <w:rsid w:val="00CD5384"/>
    <w:rsid w:val="00CE0C35"/>
    <w:rsid w:val="00CF01C2"/>
    <w:rsid w:val="00D127C8"/>
    <w:rsid w:val="00DB1D67"/>
    <w:rsid w:val="00DB3880"/>
    <w:rsid w:val="00E12B64"/>
    <w:rsid w:val="00E15E03"/>
    <w:rsid w:val="00E46F88"/>
    <w:rsid w:val="00E77FFA"/>
    <w:rsid w:val="00E83B37"/>
    <w:rsid w:val="00E84BAC"/>
    <w:rsid w:val="00EA031A"/>
    <w:rsid w:val="00EB6640"/>
    <w:rsid w:val="00ED5088"/>
    <w:rsid w:val="00F12B35"/>
    <w:rsid w:val="00F158E6"/>
    <w:rsid w:val="00F24614"/>
    <w:rsid w:val="00F613F3"/>
    <w:rsid w:val="00F7709E"/>
    <w:rsid w:val="00F86C5F"/>
    <w:rsid w:val="00F9028F"/>
    <w:rsid w:val="00FA2B97"/>
    <w:rsid w:val="00FC33C0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F0EDD"/>
    <w:pPr>
      <w:ind w:left="720"/>
      <w:contextualSpacing/>
    </w:pPr>
  </w:style>
  <w:style w:type="paragraph" w:styleId="BodyText2">
    <w:name w:val="Body Text 2"/>
    <w:basedOn w:val="Normal"/>
    <w:link w:val="BodyText2Char"/>
    <w:rsid w:val="001043FF"/>
    <w:pPr>
      <w:tabs>
        <w:tab w:val="left" w:pos="0"/>
      </w:tabs>
      <w:spacing w:after="0" w:line="240" w:lineRule="exact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043FF"/>
    <w:rPr>
      <w:rFonts w:ascii="Arial" w:eastAsia="Times New Roman" w:hAnsi="Arial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rsid w:val="001043FF"/>
    <w:pPr>
      <w:spacing w:after="120" w:line="312" w:lineRule="auto"/>
      <w:ind w:left="283"/>
      <w:jc w:val="both"/>
    </w:pPr>
    <w:rPr>
      <w:rFonts w:ascii="Avenir" w:eastAsia="Times New Roman" w:hAnsi="Avenir" w:cs="Times New Roman"/>
      <w:sz w:val="20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043FF"/>
    <w:rPr>
      <w:rFonts w:ascii="Avenir" w:eastAsia="Times New Roman" w:hAnsi="Avenir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F2B7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D4958"/>
    <w:rPr>
      <w:rFonts w:ascii="Open Sans Bold" w:hAnsi="Open Sans Bold" w:hint="default"/>
      <w:b w:val="0"/>
      <w:bCs w:val="0"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FD4958"/>
    <w:pPr>
      <w:spacing w:after="195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F0EDD"/>
    <w:pPr>
      <w:ind w:left="720"/>
      <w:contextualSpacing/>
    </w:pPr>
  </w:style>
  <w:style w:type="paragraph" w:styleId="BodyText2">
    <w:name w:val="Body Text 2"/>
    <w:basedOn w:val="Normal"/>
    <w:link w:val="BodyText2Char"/>
    <w:rsid w:val="001043FF"/>
    <w:pPr>
      <w:tabs>
        <w:tab w:val="left" w:pos="0"/>
      </w:tabs>
      <w:spacing w:after="0" w:line="240" w:lineRule="exact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043FF"/>
    <w:rPr>
      <w:rFonts w:ascii="Arial" w:eastAsia="Times New Roman" w:hAnsi="Arial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rsid w:val="001043FF"/>
    <w:pPr>
      <w:spacing w:after="120" w:line="312" w:lineRule="auto"/>
      <w:ind w:left="283"/>
      <w:jc w:val="both"/>
    </w:pPr>
    <w:rPr>
      <w:rFonts w:ascii="Avenir" w:eastAsia="Times New Roman" w:hAnsi="Avenir" w:cs="Times New Roman"/>
      <w:sz w:val="20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043FF"/>
    <w:rPr>
      <w:rFonts w:ascii="Avenir" w:eastAsia="Times New Roman" w:hAnsi="Avenir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F2B7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D4958"/>
    <w:rPr>
      <w:rFonts w:ascii="Open Sans Bold" w:hAnsi="Open Sans Bold" w:hint="default"/>
      <w:b w:val="0"/>
      <w:bCs w:val="0"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FD4958"/>
    <w:pPr>
      <w:spacing w:after="195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BD9"/>
                    <w:bottom w:val="single" w:sz="6" w:space="0" w:color="DDDBD9"/>
                    <w:right w:val="single" w:sz="6" w:space="0" w:color="DDDBD9"/>
                  </w:divBdr>
                  <w:divsChild>
                    <w:div w:id="38988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70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7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5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6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3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3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28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7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53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7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chele.Palmer@westerncape.gov.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uwayda.Carloo@westerncape.gov.z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450F-B41F-4989-9956-8F850F18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Kupper</dc:creator>
  <cp:lastModifiedBy>Wendy Magerman</cp:lastModifiedBy>
  <cp:revision>2</cp:revision>
  <cp:lastPrinted>2013-09-30T08:00:00Z</cp:lastPrinted>
  <dcterms:created xsi:type="dcterms:W3CDTF">2015-07-27T09:02:00Z</dcterms:created>
  <dcterms:modified xsi:type="dcterms:W3CDTF">2015-07-27T09:02:00Z</dcterms:modified>
</cp:coreProperties>
</file>