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8B" w:rsidRPr="00492D8B" w:rsidRDefault="00492D8B" w:rsidP="00492D8B">
      <w:pPr>
        <w:rPr>
          <w:b/>
          <w:sz w:val="32"/>
          <w:szCs w:val="32"/>
        </w:rPr>
      </w:pPr>
      <w:r w:rsidRPr="00492D8B">
        <w:rPr>
          <w:b/>
          <w:sz w:val="32"/>
          <w:szCs w:val="32"/>
        </w:rPr>
        <w:t>Hypertension: Q&amp;A</w:t>
      </w:r>
    </w:p>
    <w:p w:rsidR="00492D8B" w:rsidRPr="00492D8B" w:rsidRDefault="00492D8B" w:rsidP="00492D8B">
      <w:pPr>
        <w:spacing w:after="0"/>
      </w:pPr>
    </w:p>
    <w:p w:rsidR="00492D8B" w:rsidRPr="00492D8B" w:rsidRDefault="00492D8B" w:rsidP="00492D8B">
      <w:pPr>
        <w:keepNext/>
        <w:keepLines/>
        <w:spacing w:after="0"/>
        <w:outlineLvl w:val="1"/>
        <w:rPr>
          <w:rFonts w:ascii="Century Gothic" w:eastAsiaTheme="majorEastAsia" w:hAnsi="Century Gothic" w:cstheme="majorBidi"/>
          <w:b/>
          <w:bCs/>
          <w:sz w:val="26"/>
          <w:szCs w:val="26"/>
        </w:rPr>
      </w:pPr>
      <w:r w:rsidRPr="00492D8B">
        <w:rPr>
          <w:rFonts w:ascii="Century Gothic" w:eastAsiaTheme="majorEastAsia" w:hAnsi="Century Gothic" w:cstheme="majorBidi"/>
          <w:b/>
          <w:bCs/>
          <w:sz w:val="26"/>
          <w:szCs w:val="26"/>
        </w:rPr>
        <w:t>What is Hypertension?</w:t>
      </w:r>
    </w:p>
    <w:p w:rsidR="00492D8B" w:rsidRPr="00492D8B" w:rsidRDefault="00492D8B" w:rsidP="00492D8B">
      <w:pPr>
        <w:spacing w:after="0"/>
        <w:jc w:val="both"/>
        <w:rPr>
          <w:rFonts w:ascii="Century Gothic" w:hAnsi="Century Gothic"/>
        </w:rPr>
      </w:pPr>
      <w:r w:rsidRPr="00492D8B">
        <w:rPr>
          <w:rFonts w:ascii="Century Gothic" w:hAnsi="Century Gothic"/>
        </w:rPr>
        <w:t>Hypertension is the medical term for high blood pressure, referring to the pressure of the blood in the arteries that is needed to keep blood flowing from the heart to all parts of the body. Each time the heart beats, it pumps blood into the arteries. Blood pressure is created by the force of blood pushing against the walls of the arteries as it is pumped by the heart. High blood pressure develops if the walls of the arteries lose their natural elasticity and become rigid and narrower. The higher the pressure the harder the heart has to pump</w:t>
      </w:r>
      <w:r w:rsidRPr="00492D8B">
        <w:rPr>
          <w:rFonts w:ascii="Century Gothic" w:hAnsi="Century Gothic"/>
          <w:vertAlign w:val="superscript"/>
        </w:rPr>
        <w:t>1</w:t>
      </w:r>
      <w:r w:rsidRPr="00492D8B">
        <w:rPr>
          <w:rFonts w:ascii="Century Gothic" w:hAnsi="Century Gothic"/>
        </w:rPr>
        <w:t>.</w:t>
      </w:r>
    </w:p>
    <w:p w:rsidR="00492D8B" w:rsidRPr="00492D8B" w:rsidRDefault="00492D8B" w:rsidP="00492D8B">
      <w:pPr>
        <w:spacing w:after="0"/>
        <w:jc w:val="both"/>
        <w:rPr>
          <w:rFonts w:ascii="Century Gothic" w:hAnsi="Century Gothic"/>
        </w:rPr>
      </w:pPr>
    </w:p>
    <w:p w:rsidR="00492D8B" w:rsidRPr="00492D8B" w:rsidRDefault="00492D8B" w:rsidP="00492D8B">
      <w:pPr>
        <w:spacing w:after="0"/>
        <w:jc w:val="both"/>
        <w:rPr>
          <w:rFonts w:ascii="Century Gothic" w:hAnsi="Century Gothic"/>
        </w:rPr>
      </w:pPr>
      <w:r w:rsidRPr="00492D8B">
        <w:rPr>
          <w:rFonts w:ascii="Century Gothic" w:hAnsi="Century Gothic"/>
        </w:rPr>
        <w:t xml:space="preserve">Hypertension is known as the silent killer since most people do not have any symptoms. In some cases hypertension causes symptoms such as headache, shortness of breath, dizziness, chest pain, palpitations of the heart and nose bleeds. The only way to find out what your blood pressure is </w:t>
      </w:r>
      <w:proofErr w:type="spellStart"/>
      <w:r w:rsidRPr="00492D8B">
        <w:rPr>
          <w:rFonts w:ascii="Century Gothic" w:hAnsi="Century Gothic"/>
        </w:rPr>
        <w:t>is</w:t>
      </w:r>
      <w:proofErr w:type="spellEnd"/>
      <w:r w:rsidRPr="00492D8B">
        <w:rPr>
          <w:rFonts w:ascii="Century Gothic" w:hAnsi="Century Gothic"/>
        </w:rPr>
        <w:t xml:space="preserve"> to measure it using acceptable measuring devices. </w:t>
      </w:r>
    </w:p>
    <w:p w:rsidR="00492D8B" w:rsidRPr="00492D8B" w:rsidRDefault="00492D8B" w:rsidP="00492D8B">
      <w:pPr>
        <w:spacing w:after="0"/>
        <w:jc w:val="both"/>
        <w:rPr>
          <w:rFonts w:ascii="Century Gothic" w:hAnsi="Century Gothic"/>
        </w:rPr>
      </w:pPr>
    </w:p>
    <w:p w:rsidR="00492D8B" w:rsidRPr="00492D8B" w:rsidRDefault="00492D8B" w:rsidP="00492D8B">
      <w:pPr>
        <w:keepNext/>
        <w:keepLines/>
        <w:spacing w:after="0"/>
        <w:outlineLvl w:val="1"/>
        <w:rPr>
          <w:rFonts w:ascii="Century Gothic" w:eastAsiaTheme="majorEastAsia" w:hAnsi="Century Gothic" w:cstheme="majorBidi"/>
          <w:b/>
          <w:bCs/>
          <w:sz w:val="26"/>
          <w:szCs w:val="26"/>
        </w:rPr>
      </w:pPr>
      <w:r w:rsidRPr="00492D8B">
        <w:rPr>
          <w:rFonts w:ascii="Century Gothic" w:eastAsiaTheme="majorEastAsia" w:hAnsi="Century Gothic" w:cstheme="majorBidi"/>
          <w:b/>
          <w:bCs/>
          <w:sz w:val="26"/>
          <w:szCs w:val="26"/>
        </w:rPr>
        <w:t>What harm does Hypertension cause?</w:t>
      </w:r>
    </w:p>
    <w:p w:rsidR="00492D8B" w:rsidRPr="00492D8B" w:rsidRDefault="00492D8B" w:rsidP="00492D8B">
      <w:pPr>
        <w:spacing w:after="0"/>
        <w:jc w:val="both"/>
        <w:rPr>
          <w:rFonts w:ascii="Century Gothic" w:hAnsi="Century Gothic"/>
        </w:rPr>
      </w:pPr>
      <w:r w:rsidRPr="00492D8B">
        <w:rPr>
          <w:rFonts w:ascii="Century Gothic" w:hAnsi="Century Gothic"/>
        </w:rPr>
        <w:t>Uncontrolled hypertension can lead to a heart attack, stroke, kidney failure and damage to eyesight. If left uncontrolled, hypertension can lead to a heart attack, an enlargement of the heart and eventually heart failure. Blood vessels may develop weak spots due to high pressure, making them more likely to clog and burst. The pressure in the arteries can also cause blood to leak out into the brain. This can cause a stroke</w:t>
      </w:r>
      <w:r w:rsidRPr="00492D8B">
        <w:rPr>
          <w:rFonts w:ascii="Century Gothic" w:hAnsi="Century Gothic"/>
          <w:vertAlign w:val="superscript"/>
        </w:rPr>
        <w:t>1</w:t>
      </w:r>
      <w:r w:rsidRPr="00492D8B">
        <w:rPr>
          <w:rFonts w:ascii="Century Gothic" w:hAnsi="Century Gothic"/>
        </w:rPr>
        <w:t>.</w:t>
      </w:r>
    </w:p>
    <w:p w:rsidR="00492D8B" w:rsidRPr="00492D8B" w:rsidRDefault="00492D8B" w:rsidP="00492D8B">
      <w:pPr>
        <w:spacing w:after="0"/>
        <w:jc w:val="both"/>
        <w:rPr>
          <w:rFonts w:ascii="Century Gothic" w:hAnsi="Century Gothic"/>
          <w:color w:val="FF0000"/>
        </w:rPr>
      </w:pPr>
    </w:p>
    <w:p w:rsidR="00492D8B" w:rsidRPr="00492D8B" w:rsidRDefault="00492D8B" w:rsidP="00492D8B">
      <w:pPr>
        <w:spacing w:after="0"/>
        <w:jc w:val="both"/>
        <w:rPr>
          <w:rFonts w:ascii="Century Gothic" w:hAnsi="Century Gothic"/>
        </w:rPr>
      </w:pPr>
      <w:r w:rsidRPr="00492D8B">
        <w:rPr>
          <w:rFonts w:ascii="Century Gothic" w:hAnsi="Century Gothic"/>
        </w:rPr>
        <w:t>According to the Heart and Stroke Foundation SA about 130 heart attacks and 240 strokes occur daily in South Africa. This means that 10 people will suffer a stroke and five people will have a heart attack every hour</w:t>
      </w:r>
      <w:r w:rsidRPr="00492D8B">
        <w:rPr>
          <w:rFonts w:ascii="Century Gothic" w:hAnsi="Century Gothic"/>
          <w:vertAlign w:val="superscript"/>
        </w:rPr>
        <w:t>2</w:t>
      </w:r>
      <w:r w:rsidRPr="00492D8B">
        <w:rPr>
          <w:rFonts w:ascii="Century Gothic" w:hAnsi="Century Gothic"/>
        </w:rPr>
        <w:t>.</w:t>
      </w:r>
    </w:p>
    <w:p w:rsidR="00492D8B" w:rsidRPr="00492D8B" w:rsidRDefault="00492D8B" w:rsidP="00492D8B">
      <w:pPr>
        <w:spacing w:after="0"/>
        <w:jc w:val="both"/>
        <w:rPr>
          <w:rFonts w:ascii="Century Gothic" w:hAnsi="Century Gothic"/>
        </w:rPr>
      </w:pPr>
    </w:p>
    <w:p w:rsidR="00492D8B" w:rsidRPr="00492D8B" w:rsidRDefault="00492D8B" w:rsidP="00492D8B">
      <w:pPr>
        <w:keepNext/>
        <w:keepLines/>
        <w:spacing w:after="0"/>
        <w:outlineLvl w:val="1"/>
        <w:rPr>
          <w:rFonts w:ascii="Century Gothic" w:eastAsiaTheme="majorEastAsia" w:hAnsi="Century Gothic" w:cstheme="majorBidi"/>
          <w:b/>
          <w:bCs/>
        </w:rPr>
      </w:pPr>
      <w:r w:rsidRPr="00492D8B">
        <w:rPr>
          <w:rFonts w:ascii="Century Gothic" w:eastAsiaTheme="majorEastAsia" w:hAnsi="Century Gothic" w:cstheme="majorBidi"/>
          <w:b/>
          <w:bCs/>
          <w:sz w:val="26"/>
          <w:szCs w:val="26"/>
        </w:rPr>
        <w:t xml:space="preserve">Risk factors for Hypertension </w:t>
      </w:r>
    </w:p>
    <w:p w:rsidR="00492D8B" w:rsidRPr="00492D8B" w:rsidRDefault="00492D8B" w:rsidP="00492D8B">
      <w:pPr>
        <w:spacing w:after="0"/>
        <w:jc w:val="both"/>
        <w:rPr>
          <w:rFonts w:ascii="Century Gothic" w:hAnsi="Century Gothic"/>
        </w:rPr>
      </w:pPr>
      <w:r w:rsidRPr="00492D8B">
        <w:rPr>
          <w:rFonts w:ascii="Century Gothic" w:hAnsi="Century Gothic"/>
        </w:rPr>
        <w:t xml:space="preserve">Hypertension is mainly related to environmental and lifestyle factors such as: </w:t>
      </w:r>
    </w:p>
    <w:p w:rsidR="00492D8B" w:rsidRPr="00492D8B" w:rsidRDefault="00492D8B" w:rsidP="00492D8B">
      <w:pPr>
        <w:spacing w:after="0"/>
      </w:pPr>
    </w:p>
    <w:p w:rsidR="00492D8B" w:rsidRPr="00492D8B" w:rsidRDefault="00492D8B" w:rsidP="00492D8B">
      <w:pPr>
        <w:numPr>
          <w:ilvl w:val="0"/>
          <w:numId w:val="1"/>
        </w:numPr>
        <w:tabs>
          <w:tab w:val="num" w:pos="426"/>
        </w:tabs>
        <w:spacing w:after="0"/>
        <w:jc w:val="both"/>
        <w:rPr>
          <w:rFonts w:ascii="Century Gothic" w:hAnsi="Century Gothic"/>
        </w:rPr>
      </w:pPr>
      <w:r w:rsidRPr="00492D8B">
        <w:rPr>
          <w:rFonts w:ascii="Century Gothic" w:hAnsi="Century Gothic"/>
          <w:bCs/>
        </w:rPr>
        <w:t>Unhealthy diet:</w:t>
      </w:r>
    </w:p>
    <w:p w:rsidR="00492D8B" w:rsidRPr="00492D8B" w:rsidRDefault="00492D8B" w:rsidP="00492D8B">
      <w:pPr>
        <w:numPr>
          <w:ilvl w:val="0"/>
          <w:numId w:val="5"/>
        </w:numPr>
        <w:spacing w:after="0"/>
        <w:ind w:left="709" w:hanging="283"/>
        <w:contextualSpacing/>
        <w:rPr>
          <w:rFonts w:ascii="Century Gothic" w:hAnsi="Century Gothic"/>
        </w:rPr>
      </w:pPr>
      <w:r w:rsidRPr="00492D8B">
        <w:rPr>
          <w:rFonts w:ascii="Century Gothic" w:hAnsi="Century Gothic"/>
        </w:rPr>
        <w:t>Consumption of food containing too much salt and fat.</w:t>
      </w:r>
    </w:p>
    <w:p w:rsidR="00492D8B" w:rsidRPr="00492D8B" w:rsidRDefault="00492D8B" w:rsidP="00492D8B">
      <w:pPr>
        <w:numPr>
          <w:ilvl w:val="0"/>
          <w:numId w:val="5"/>
        </w:numPr>
        <w:spacing w:after="0"/>
        <w:ind w:left="709" w:hanging="283"/>
        <w:contextualSpacing/>
        <w:rPr>
          <w:rFonts w:ascii="Century Gothic" w:hAnsi="Century Gothic"/>
        </w:rPr>
      </w:pPr>
      <w:r w:rsidRPr="00492D8B">
        <w:rPr>
          <w:rFonts w:ascii="Century Gothic" w:hAnsi="Century Gothic"/>
        </w:rPr>
        <w:t>Not eating enough fruit and vegetables.</w:t>
      </w:r>
    </w:p>
    <w:p w:rsidR="00492D8B" w:rsidRPr="00492D8B" w:rsidRDefault="00492D8B" w:rsidP="00492D8B">
      <w:pPr>
        <w:numPr>
          <w:ilvl w:val="0"/>
          <w:numId w:val="1"/>
        </w:numPr>
        <w:tabs>
          <w:tab w:val="num" w:pos="426"/>
        </w:tabs>
        <w:spacing w:after="0"/>
        <w:jc w:val="both"/>
        <w:rPr>
          <w:rFonts w:ascii="Century Gothic" w:hAnsi="Century Gothic"/>
        </w:rPr>
      </w:pPr>
      <w:r w:rsidRPr="00492D8B">
        <w:rPr>
          <w:rFonts w:ascii="Century Gothic" w:hAnsi="Century Gothic"/>
          <w:bCs/>
        </w:rPr>
        <w:t>Physical inactivity and lack of exercise.</w:t>
      </w:r>
    </w:p>
    <w:p w:rsidR="00492D8B" w:rsidRPr="00492D8B" w:rsidRDefault="00492D8B" w:rsidP="00492D8B">
      <w:pPr>
        <w:numPr>
          <w:ilvl w:val="0"/>
          <w:numId w:val="1"/>
        </w:numPr>
        <w:tabs>
          <w:tab w:val="num" w:pos="426"/>
        </w:tabs>
        <w:spacing w:after="0"/>
        <w:jc w:val="both"/>
        <w:rPr>
          <w:rFonts w:ascii="Century Gothic" w:hAnsi="Century Gothic"/>
        </w:rPr>
      </w:pPr>
      <w:r w:rsidRPr="00492D8B">
        <w:rPr>
          <w:rFonts w:ascii="Century Gothic" w:hAnsi="Century Gothic"/>
          <w:bCs/>
        </w:rPr>
        <w:t>Harmful alcohol use.</w:t>
      </w:r>
    </w:p>
    <w:p w:rsidR="00492D8B" w:rsidRPr="00492D8B" w:rsidRDefault="00492D8B" w:rsidP="00492D8B">
      <w:pPr>
        <w:numPr>
          <w:ilvl w:val="0"/>
          <w:numId w:val="1"/>
        </w:numPr>
        <w:tabs>
          <w:tab w:val="num" w:pos="426"/>
        </w:tabs>
        <w:spacing w:after="0"/>
        <w:jc w:val="both"/>
        <w:rPr>
          <w:rFonts w:ascii="Century Gothic" w:hAnsi="Century Gothic"/>
        </w:rPr>
      </w:pPr>
      <w:r w:rsidRPr="00492D8B">
        <w:rPr>
          <w:rFonts w:ascii="Century Gothic" w:hAnsi="Century Gothic"/>
          <w:bCs/>
        </w:rPr>
        <w:t>Smoking and use of other tobacco products.</w:t>
      </w:r>
    </w:p>
    <w:p w:rsidR="00492D8B" w:rsidRPr="00492D8B" w:rsidRDefault="00492D8B" w:rsidP="00492D8B">
      <w:pPr>
        <w:numPr>
          <w:ilvl w:val="0"/>
          <w:numId w:val="1"/>
        </w:numPr>
        <w:tabs>
          <w:tab w:val="num" w:pos="426"/>
        </w:tabs>
        <w:spacing w:after="0"/>
        <w:jc w:val="both"/>
        <w:rPr>
          <w:rFonts w:ascii="Century Gothic" w:hAnsi="Century Gothic"/>
        </w:rPr>
      </w:pPr>
      <w:r w:rsidRPr="00492D8B">
        <w:rPr>
          <w:rFonts w:ascii="Century Gothic" w:hAnsi="Century Gothic"/>
          <w:bCs/>
        </w:rPr>
        <w:t>High levels of stress and poor stress management.</w:t>
      </w:r>
    </w:p>
    <w:p w:rsidR="00492D8B" w:rsidRPr="00492D8B" w:rsidRDefault="00492D8B" w:rsidP="00492D8B">
      <w:pPr>
        <w:spacing w:after="0"/>
      </w:pPr>
    </w:p>
    <w:p w:rsidR="00492D8B" w:rsidRPr="00492D8B" w:rsidRDefault="00492D8B" w:rsidP="00492D8B">
      <w:pPr>
        <w:spacing w:after="0"/>
        <w:jc w:val="both"/>
        <w:rPr>
          <w:rFonts w:ascii="Century Gothic" w:hAnsi="Century Gothic"/>
        </w:rPr>
      </w:pPr>
      <w:r w:rsidRPr="00492D8B">
        <w:rPr>
          <w:rFonts w:ascii="Century Gothic" w:hAnsi="Century Gothic"/>
        </w:rPr>
        <w:t xml:space="preserve">Genetic factors can also play a role in high blood pressure, heart disease, and other related conditions. People with family members diagnosed with high blood pressure </w:t>
      </w:r>
      <w:r w:rsidRPr="00492D8B">
        <w:rPr>
          <w:rFonts w:ascii="Century Gothic" w:hAnsi="Century Gothic"/>
        </w:rPr>
        <w:lastRenderedPageBreak/>
        <w:t xml:space="preserve">are at risk of developing the disease and should therefore be mindful of the risk factors mentioned above and should go for regular check-ups. </w:t>
      </w:r>
    </w:p>
    <w:p w:rsidR="00492D8B" w:rsidRPr="00492D8B" w:rsidRDefault="00492D8B" w:rsidP="00492D8B">
      <w:pPr>
        <w:keepNext/>
        <w:keepLines/>
        <w:spacing w:after="0"/>
        <w:outlineLvl w:val="1"/>
        <w:rPr>
          <w:rFonts w:ascii="Century Gothic" w:eastAsiaTheme="majorEastAsia" w:hAnsi="Century Gothic" w:cstheme="majorBidi"/>
          <w:b/>
          <w:bCs/>
          <w:color w:val="4F81BD" w:themeColor="accent1"/>
          <w:sz w:val="26"/>
          <w:szCs w:val="26"/>
        </w:rPr>
      </w:pPr>
    </w:p>
    <w:p w:rsidR="00492D8B" w:rsidRPr="00492D8B" w:rsidRDefault="00492D8B" w:rsidP="00492D8B">
      <w:pPr>
        <w:keepNext/>
        <w:keepLines/>
        <w:spacing w:after="0"/>
        <w:outlineLvl w:val="1"/>
        <w:rPr>
          <w:rFonts w:ascii="Century Gothic" w:eastAsiaTheme="majorEastAsia" w:hAnsi="Century Gothic" w:cstheme="majorBidi"/>
          <w:b/>
          <w:bCs/>
          <w:sz w:val="26"/>
          <w:szCs w:val="26"/>
        </w:rPr>
      </w:pPr>
      <w:r w:rsidRPr="00492D8B">
        <w:rPr>
          <w:rFonts w:ascii="Century Gothic" w:eastAsiaTheme="majorEastAsia" w:hAnsi="Century Gothic" w:cstheme="majorBidi"/>
          <w:b/>
          <w:bCs/>
          <w:sz w:val="26"/>
          <w:szCs w:val="26"/>
        </w:rPr>
        <w:t xml:space="preserve">Statistics on Hypertension </w:t>
      </w:r>
    </w:p>
    <w:p w:rsidR="00492D8B" w:rsidRPr="00492D8B" w:rsidRDefault="00492D8B" w:rsidP="00492D8B">
      <w:pPr>
        <w:spacing w:after="0"/>
        <w:jc w:val="both"/>
        <w:rPr>
          <w:rFonts w:ascii="Century Gothic" w:hAnsi="Century Gothic"/>
        </w:rPr>
      </w:pPr>
      <w:r w:rsidRPr="00492D8B">
        <w:rPr>
          <w:rFonts w:ascii="Century Gothic" w:hAnsi="Century Gothic"/>
        </w:rPr>
        <w:t>Worldwide approximately 4 in 10 adults older than 25 years have hypertension. This means that nearly 1 billion people have hypertension. It is estimated that only 50% of these people are aware of their condition and of these only half take action to control their blood pressure</w:t>
      </w:r>
      <w:r w:rsidRPr="00492D8B">
        <w:rPr>
          <w:rFonts w:ascii="Century Gothic" w:hAnsi="Century Gothic"/>
          <w:vertAlign w:val="superscript"/>
        </w:rPr>
        <w:t>3</w:t>
      </w:r>
      <w:r w:rsidRPr="00492D8B">
        <w:rPr>
          <w:rFonts w:ascii="Century Gothic" w:hAnsi="Century Gothic"/>
        </w:rPr>
        <w:t xml:space="preserve">. </w:t>
      </w:r>
    </w:p>
    <w:p w:rsidR="00492D8B" w:rsidRPr="00492D8B" w:rsidRDefault="00492D8B" w:rsidP="00492D8B">
      <w:pPr>
        <w:spacing w:after="0"/>
        <w:jc w:val="both"/>
        <w:rPr>
          <w:rFonts w:ascii="Century Gothic" w:hAnsi="Century Gothic"/>
        </w:rPr>
      </w:pPr>
    </w:p>
    <w:p w:rsidR="00492D8B" w:rsidRPr="00492D8B" w:rsidRDefault="00492D8B" w:rsidP="00492D8B">
      <w:pPr>
        <w:spacing w:after="0"/>
        <w:jc w:val="both"/>
        <w:rPr>
          <w:rFonts w:ascii="Century Gothic" w:hAnsi="Century Gothic"/>
        </w:rPr>
      </w:pPr>
      <w:r w:rsidRPr="00492D8B">
        <w:rPr>
          <w:rFonts w:ascii="Century Gothic" w:hAnsi="Century Gothic"/>
        </w:rPr>
        <w:t>In South Africa 1 in 3 adults have hypertension</w:t>
      </w:r>
      <w:r w:rsidRPr="00492D8B">
        <w:rPr>
          <w:rFonts w:ascii="Century Gothic" w:hAnsi="Century Gothic"/>
          <w:vertAlign w:val="superscript"/>
        </w:rPr>
        <w:t>4</w:t>
      </w:r>
      <w:r w:rsidRPr="00492D8B">
        <w:rPr>
          <w:rFonts w:ascii="Century Gothic" w:hAnsi="Century Gothic"/>
        </w:rPr>
        <w:t>. This makes South Africa one of the countries with the highest rates of hypertension worldwide</w:t>
      </w:r>
      <w:r w:rsidRPr="00492D8B">
        <w:rPr>
          <w:rFonts w:ascii="Century Gothic" w:hAnsi="Century Gothic"/>
          <w:vertAlign w:val="superscript"/>
        </w:rPr>
        <w:t>2</w:t>
      </w:r>
      <w:r w:rsidRPr="00492D8B">
        <w:rPr>
          <w:rFonts w:ascii="Century Gothic" w:hAnsi="Century Gothic"/>
        </w:rPr>
        <w:t>.</w:t>
      </w:r>
    </w:p>
    <w:p w:rsidR="00492D8B" w:rsidRPr="00492D8B" w:rsidRDefault="00492D8B" w:rsidP="00492D8B">
      <w:pPr>
        <w:spacing w:after="0"/>
        <w:jc w:val="both"/>
        <w:rPr>
          <w:rFonts w:ascii="Century Gothic" w:hAnsi="Century Gothic"/>
        </w:rPr>
      </w:pPr>
    </w:p>
    <w:p w:rsidR="00492D8B" w:rsidRPr="00492D8B" w:rsidRDefault="00492D8B" w:rsidP="00492D8B">
      <w:pPr>
        <w:spacing w:after="0"/>
        <w:jc w:val="both"/>
        <w:rPr>
          <w:rFonts w:ascii="Century Gothic" w:hAnsi="Century Gothic"/>
        </w:rPr>
      </w:pPr>
      <w:r w:rsidRPr="00492D8B">
        <w:rPr>
          <w:rFonts w:ascii="Century Gothic" w:hAnsi="Century Gothic"/>
        </w:rPr>
        <w:t>In the Western Cape Province approximately 1200 new cases of hypertension are diagnosed monthly</w:t>
      </w:r>
      <w:r w:rsidRPr="00492D8B">
        <w:rPr>
          <w:rFonts w:ascii="Century Gothic" w:hAnsi="Century Gothic"/>
          <w:vertAlign w:val="superscript"/>
        </w:rPr>
        <w:t>3</w:t>
      </w:r>
      <w:r w:rsidRPr="00492D8B">
        <w:rPr>
          <w:rFonts w:ascii="Century Gothic" w:hAnsi="Century Gothic"/>
        </w:rPr>
        <w:t xml:space="preserve">.  </w:t>
      </w:r>
    </w:p>
    <w:p w:rsidR="00492D8B" w:rsidRPr="00492D8B" w:rsidRDefault="00492D8B" w:rsidP="00492D8B">
      <w:pPr>
        <w:spacing w:after="0"/>
        <w:rPr>
          <w:rFonts w:ascii="Century Gothic" w:hAnsi="Century Gothic"/>
          <w:color w:val="6B6B6B"/>
          <w:szCs w:val="20"/>
        </w:rPr>
      </w:pPr>
    </w:p>
    <w:p w:rsidR="00492D8B" w:rsidRPr="00492D8B" w:rsidRDefault="00492D8B" w:rsidP="00492D8B">
      <w:pPr>
        <w:keepNext/>
        <w:keepLines/>
        <w:spacing w:after="0"/>
        <w:outlineLvl w:val="1"/>
        <w:rPr>
          <w:rFonts w:ascii="Century Gothic" w:eastAsiaTheme="majorEastAsia" w:hAnsi="Century Gothic" w:cstheme="majorBidi"/>
          <w:b/>
          <w:bCs/>
          <w:sz w:val="26"/>
          <w:szCs w:val="26"/>
        </w:rPr>
      </w:pPr>
      <w:r w:rsidRPr="00492D8B">
        <w:rPr>
          <w:rFonts w:ascii="Century Gothic" w:eastAsiaTheme="majorEastAsia" w:hAnsi="Century Gothic" w:cstheme="majorBidi"/>
          <w:b/>
          <w:bCs/>
          <w:sz w:val="26"/>
          <w:szCs w:val="26"/>
        </w:rPr>
        <w:t xml:space="preserve">What does your blood pressure measurement mean? </w:t>
      </w:r>
    </w:p>
    <w:p w:rsidR="00492D8B" w:rsidRPr="00492D8B" w:rsidRDefault="00492D8B" w:rsidP="00492D8B">
      <w:pPr>
        <w:spacing w:after="0"/>
        <w:rPr>
          <w:rFonts w:ascii="Century Gothic" w:hAnsi="Century Gothic"/>
        </w:rPr>
      </w:pPr>
      <w:r w:rsidRPr="00492D8B">
        <w:rPr>
          <w:rFonts w:ascii="Century Gothic" w:hAnsi="Century Gothic"/>
        </w:rPr>
        <w:t>Blood pressure is typically recorded as two numbers for e</w:t>
      </w:r>
      <w:r w:rsidRPr="00492D8B">
        <w:rPr>
          <w:rFonts w:ascii="Century Gothic" w:hAnsi="Century Gothic"/>
          <w:i/>
        </w:rPr>
        <w:t xml:space="preserve">xample </w:t>
      </w:r>
      <w:r w:rsidRPr="00492D8B">
        <w:rPr>
          <w:rFonts w:ascii="Century Gothic" w:hAnsi="Century Gothic"/>
        </w:rPr>
        <w:t>122 over 82.</w:t>
      </w:r>
    </w:p>
    <w:p w:rsidR="00492D8B" w:rsidRPr="00492D8B" w:rsidRDefault="00492D8B" w:rsidP="00492D8B">
      <w:pPr>
        <w:spacing w:after="0"/>
        <w:rPr>
          <w:rFonts w:ascii="Century Gothic" w:hAnsi="Century Gothic"/>
        </w:rPr>
      </w:pPr>
    </w:p>
    <w:tbl>
      <w:tblPr>
        <w:tblStyle w:val="TableGrid"/>
        <w:tblpPr w:leftFromText="180" w:rightFromText="180" w:vertAnchor="text" w:horzAnchor="page" w:tblpX="2323" w:tblpY="108"/>
        <w:tblW w:w="0" w:type="auto"/>
        <w:tblLook w:val="04A0" w:firstRow="1" w:lastRow="0" w:firstColumn="1" w:lastColumn="0" w:noHBand="0" w:noVBand="1"/>
      </w:tblPr>
      <w:tblGrid>
        <w:gridCol w:w="675"/>
        <w:gridCol w:w="6379"/>
      </w:tblGrid>
      <w:tr w:rsidR="00492D8B" w:rsidRPr="00492D8B" w:rsidTr="00A61E2C">
        <w:tc>
          <w:tcPr>
            <w:tcW w:w="675" w:type="dxa"/>
            <w:tcBorders>
              <w:top w:val="nil"/>
              <w:left w:val="nil"/>
              <w:bottom w:val="single" w:sz="4" w:space="0" w:color="auto"/>
              <w:right w:val="single" w:sz="4" w:space="0" w:color="auto"/>
            </w:tcBorders>
          </w:tcPr>
          <w:p w:rsidR="00492D8B" w:rsidRPr="00492D8B" w:rsidRDefault="00492D8B" w:rsidP="00492D8B">
            <w:pPr>
              <w:rPr>
                <w:rFonts w:ascii="Century Gothic" w:hAnsi="Century Gothic"/>
              </w:rPr>
            </w:pPr>
            <w:r w:rsidRPr="00492D8B">
              <w:rPr>
                <w:rFonts w:ascii="Century Gothic" w:hAnsi="Century Gothic"/>
              </w:rPr>
              <w:t>122</w:t>
            </w:r>
          </w:p>
        </w:tc>
        <w:tc>
          <w:tcPr>
            <w:tcW w:w="6379" w:type="dxa"/>
            <w:tcBorders>
              <w:left w:val="single" w:sz="4" w:space="0" w:color="auto"/>
              <w:bottom w:val="single" w:sz="4" w:space="0" w:color="auto"/>
            </w:tcBorders>
          </w:tcPr>
          <w:p w:rsidR="00492D8B" w:rsidRPr="00492D8B" w:rsidRDefault="00492D8B" w:rsidP="00492D8B">
            <w:pPr>
              <w:rPr>
                <w:rFonts w:ascii="Century Gothic" w:hAnsi="Century Gothic"/>
              </w:rPr>
            </w:pPr>
            <w:r w:rsidRPr="00492D8B">
              <w:rPr>
                <w:rFonts w:ascii="Century Gothic" w:hAnsi="Century Gothic"/>
              </w:rPr>
              <w:t xml:space="preserve">Systolic: Indicates the pressure in the arteries when the heart beats. </w:t>
            </w:r>
          </w:p>
        </w:tc>
      </w:tr>
      <w:tr w:rsidR="00492D8B" w:rsidRPr="00492D8B" w:rsidTr="00A61E2C">
        <w:tc>
          <w:tcPr>
            <w:tcW w:w="675" w:type="dxa"/>
            <w:tcBorders>
              <w:top w:val="single" w:sz="4" w:space="0" w:color="auto"/>
              <w:left w:val="nil"/>
              <w:bottom w:val="nil"/>
              <w:right w:val="single" w:sz="4" w:space="0" w:color="auto"/>
            </w:tcBorders>
          </w:tcPr>
          <w:p w:rsidR="00492D8B" w:rsidRPr="00492D8B" w:rsidRDefault="00492D8B" w:rsidP="00492D8B">
            <w:pPr>
              <w:rPr>
                <w:rFonts w:ascii="Century Gothic" w:hAnsi="Century Gothic"/>
              </w:rPr>
            </w:pPr>
            <w:r w:rsidRPr="00492D8B">
              <w:rPr>
                <w:rFonts w:ascii="Century Gothic" w:hAnsi="Century Gothic"/>
              </w:rPr>
              <w:t>82</w:t>
            </w:r>
          </w:p>
        </w:tc>
        <w:tc>
          <w:tcPr>
            <w:tcW w:w="6379" w:type="dxa"/>
            <w:tcBorders>
              <w:top w:val="single" w:sz="4" w:space="0" w:color="auto"/>
              <w:left w:val="single" w:sz="4" w:space="0" w:color="auto"/>
            </w:tcBorders>
          </w:tcPr>
          <w:p w:rsidR="00492D8B" w:rsidRPr="00492D8B" w:rsidRDefault="00492D8B" w:rsidP="00492D8B">
            <w:pPr>
              <w:rPr>
                <w:rFonts w:ascii="Century Gothic" w:hAnsi="Century Gothic"/>
              </w:rPr>
            </w:pPr>
            <w:r w:rsidRPr="00492D8B">
              <w:rPr>
                <w:rFonts w:ascii="Century Gothic" w:hAnsi="Century Gothic"/>
              </w:rPr>
              <w:t>Diastolic: Indicates the pressure in the arteries between heartbeats.</w:t>
            </w:r>
          </w:p>
        </w:tc>
      </w:tr>
    </w:tbl>
    <w:p w:rsidR="00492D8B" w:rsidRPr="00492D8B" w:rsidRDefault="00492D8B" w:rsidP="00492D8B">
      <w:pPr>
        <w:rPr>
          <w:rFonts w:ascii="Century Gothic" w:hAnsi="Century Gothic"/>
        </w:rPr>
      </w:pPr>
    </w:p>
    <w:p w:rsidR="00492D8B" w:rsidRPr="00492D8B" w:rsidRDefault="00492D8B" w:rsidP="00492D8B">
      <w:pPr>
        <w:spacing w:after="0"/>
        <w:rPr>
          <w:rFonts w:ascii="Century Gothic" w:hAnsi="Century Gothic"/>
        </w:rPr>
      </w:pPr>
    </w:p>
    <w:p w:rsidR="00492D8B" w:rsidRPr="00492D8B" w:rsidRDefault="00492D8B" w:rsidP="00492D8B">
      <w:pPr>
        <w:spacing w:after="0"/>
        <w:rPr>
          <w:rFonts w:ascii="Century Gothic" w:hAnsi="Century Gothic"/>
          <w:i/>
        </w:rPr>
      </w:pPr>
    </w:p>
    <w:p w:rsidR="00492D8B" w:rsidRPr="00492D8B" w:rsidRDefault="00492D8B" w:rsidP="00492D8B">
      <w:pPr>
        <w:spacing w:after="0"/>
        <w:rPr>
          <w:rFonts w:ascii="Century Gothic" w:hAnsi="Century Gothic"/>
          <w:i/>
        </w:rPr>
      </w:pPr>
    </w:p>
    <w:p w:rsidR="00492D8B" w:rsidRPr="00492D8B" w:rsidRDefault="00492D8B" w:rsidP="00492D8B">
      <w:pPr>
        <w:spacing w:after="0"/>
        <w:rPr>
          <w:rFonts w:ascii="Century Gothic" w:hAnsi="Century Gothic"/>
        </w:rPr>
      </w:pPr>
      <w:r w:rsidRPr="00492D8B">
        <w:rPr>
          <w:rFonts w:ascii="Century Gothic" w:hAnsi="Century Gothic"/>
        </w:rPr>
        <w:t>A guide to blood pressure levels</w:t>
      </w:r>
      <w:r w:rsidRPr="00492D8B">
        <w:rPr>
          <w:rFonts w:ascii="Century Gothic" w:hAnsi="Century Gothic"/>
          <w:vertAlign w:val="superscript"/>
        </w:rPr>
        <w:t>5</w:t>
      </w:r>
      <w:proofErr w:type="gramStart"/>
      <w:r w:rsidRPr="00492D8B">
        <w:rPr>
          <w:rFonts w:ascii="Century Gothic" w:hAnsi="Century Gothic"/>
          <w:vertAlign w:val="superscript"/>
        </w:rPr>
        <w:t>,6</w:t>
      </w:r>
      <w:proofErr w:type="gramEnd"/>
      <w:r w:rsidRPr="00492D8B">
        <w:rPr>
          <w:rFonts w:ascii="Century Gothic" w:hAnsi="Century Gothic"/>
        </w:rPr>
        <w:t>:</w:t>
      </w:r>
    </w:p>
    <w:p w:rsidR="00492D8B" w:rsidRPr="00492D8B" w:rsidRDefault="00492D8B" w:rsidP="00492D8B">
      <w:pPr>
        <w:spacing w:after="0"/>
        <w:rPr>
          <w:rFonts w:ascii="Century Gothic" w:hAnsi="Century Gothic"/>
          <w:i/>
        </w:rPr>
      </w:pPr>
    </w:p>
    <w:tbl>
      <w:tblPr>
        <w:tblStyle w:val="TableGrid"/>
        <w:tblW w:w="0" w:type="auto"/>
        <w:tblInd w:w="817" w:type="dxa"/>
        <w:tblLook w:val="04A0" w:firstRow="1" w:lastRow="0" w:firstColumn="1" w:lastColumn="0" w:noHBand="0" w:noVBand="1"/>
      </w:tblPr>
      <w:tblGrid>
        <w:gridCol w:w="3804"/>
        <w:gridCol w:w="3284"/>
      </w:tblGrid>
      <w:tr w:rsidR="00492D8B" w:rsidRPr="00492D8B" w:rsidTr="00A61E2C">
        <w:tc>
          <w:tcPr>
            <w:tcW w:w="3804" w:type="dxa"/>
          </w:tcPr>
          <w:p w:rsidR="00492D8B" w:rsidRPr="00492D8B" w:rsidRDefault="00492D8B" w:rsidP="00492D8B">
            <w:pPr>
              <w:rPr>
                <w:rFonts w:ascii="Century Gothic" w:hAnsi="Century Gothic"/>
              </w:rPr>
            </w:pPr>
            <w:r w:rsidRPr="00492D8B">
              <w:rPr>
                <w:rFonts w:ascii="Century Gothic" w:hAnsi="Century Gothic"/>
              </w:rPr>
              <w:t>Normal blood pressure</w:t>
            </w:r>
          </w:p>
        </w:tc>
        <w:tc>
          <w:tcPr>
            <w:tcW w:w="3284" w:type="dxa"/>
          </w:tcPr>
          <w:p w:rsidR="00492D8B" w:rsidRPr="00492D8B" w:rsidRDefault="00492D8B" w:rsidP="00492D8B">
            <w:pPr>
              <w:rPr>
                <w:rFonts w:ascii="Century Gothic" w:hAnsi="Century Gothic"/>
              </w:rPr>
            </w:pPr>
            <w:r w:rsidRPr="00492D8B">
              <w:rPr>
                <w:rFonts w:ascii="Century Gothic" w:hAnsi="Century Gothic"/>
              </w:rPr>
              <w:t>below 120/80 to 129/84</w:t>
            </w:r>
          </w:p>
        </w:tc>
      </w:tr>
      <w:tr w:rsidR="00492D8B" w:rsidRPr="00492D8B" w:rsidTr="00A61E2C">
        <w:tc>
          <w:tcPr>
            <w:tcW w:w="3804" w:type="dxa"/>
          </w:tcPr>
          <w:p w:rsidR="00492D8B" w:rsidRPr="00492D8B" w:rsidRDefault="00492D8B" w:rsidP="00492D8B">
            <w:pPr>
              <w:rPr>
                <w:rFonts w:ascii="Century Gothic" w:hAnsi="Century Gothic"/>
              </w:rPr>
            </w:pPr>
            <w:r w:rsidRPr="00492D8B">
              <w:rPr>
                <w:rFonts w:ascii="Century Gothic" w:hAnsi="Century Gothic"/>
              </w:rPr>
              <w:t>High normal blood pressure</w:t>
            </w:r>
          </w:p>
        </w:tc>
        <w:tc>
          <w:tcPr>
            <w:tcW w:w="3284" w:type="dxa"/>
          </w:tcPr>
          <w:p w:rsidR="00492D8B" w:rsidRPr="00492D8B" w:rsidRDefault="00492D8B" w:rsidP="00492D8B">
            <w:pPr>
              <w:rPr>
                <w:rFonts w:ascii="Century Gothic" w:hAnsi="Century Gothic"/>
              </w:rPr>
            </w:pPr>
            <w:r w:rsidRPr="00492D8B">
              <w:rPr>
                <w:rFonts w:ascii="Century Gothic" w:hAnsi="Century Gothic"/>
              </w:rPr>
              <w:t>130/85 to 139/89</w:t>
            </w:r>
          </w:p>
        </w:tc>
      </w:tr>
      <w:tr w:rsidR="00492D8B" w:rsidRPr="00492D8B" w:rsidTr="00A61E2C">
        <w:tc>
          <w:tcPr>
            <w:tcW w:w="3804" w:type="dxa"/>
          </w:tcPr>
          <w:p w:rsidR="00492D8B" w:rsidRPr="00492D8B" w:rsidRDefault="00492D8B" w:rsidP="00492D8B">
            <w:pPr>
              <w:rPr>
                <w:rFonts w:ascii="Century Gothic" w:hAnsi="Century Gothic"/>
              </w:rPr>
            </w:pPr>
            <w:r w:rsidRPr="00492D8B">
              <w:rPr>
                <w:rFonts w:ascii="Century Gothic" w:hAnsi="Century Gothic"/>
              </w:rPr>
              <w:t xml:space="preserve">Mild hypertension </w:t>
            </w:r>
          </w:p>
        </w:tc>
        <w:tc>
          <w:tcPr>
            <w:tcW w:w="3284" w:type="dxa"/>
          </w:tcPr>
          <w:p w:rsidR="00492D8B" w:rsidRPr="00492D8B" w:rsidRDefault="00492D8B" w:rsidP="00492D8B">
            <w:pPr>
              <w:rPr>
                <w:rFonts w:ascii="Century Gothic" w:hAnsi="Century Gothic"/>
              </w:rPr>
            </w:pPr>
            <w:r w:rsidRPr="00492D8B">
              <w:rPr>
                <w:rFonts w:ascii="Century Gothic" w:hAnsi="Century Gothic"/>
              </w:rPr>
              <w:t>140/90 to 159/99</w:t>
            </w:r>
          </w:p>
        </w:tc>
      </w:tr>
      <w:tr w:rsidR="00492D8B" w:rsidRPr="00492D8B" w:rsidTr="00A61E2C">
        <w:tc>
          <w:tcPr>
            <w:tcW w:w="3804" w:type="dxa"/>
          </w:tcPr>
          <w:p w:rsidR="00492D8B" w:rsidRPr="00492D8B" w:rsidRDefault="00492D8B" w:rsidP="00492D8B">
            <w:pPr>
              <w:rPr>
                <w:rFonts w:ascii="Century Gothic" w:hAnsi="Century Gothic"/>
              </w:rPr>
            </w:pPr>
            <w:r w:rsidRPr="00492D8B">
              <w:rPr>
                <w:rFonts w:ascii="Century Gothic" w:hAnsi="Century Gothic"/>
              </w:rPr>
              <w:t>Moderate hypertension</w:t>
            </w:r>
          </w:p>
        </w:tc>
        <w:tc>
          <w:tcPr>
            <w:tcW w:w="3284" w:type="dxa"/>
          </w:tcPr>
          <w:p w:rsidR="00492D8B" w:rsidRPr="00492D8B" w:rsidRDefault="00492D8B" w:rsidP="00492D8B">
            <w:pPr>
              <w:rPr>
                <w:rFonts w:ascii="Century Gothic" w:hAnsi="Century Gothic"/>
              </w:rPr>
            </w:pPr>
            <w:r w:rsidRPr="00492D8B">
              <w:rPr>
                <w:rFonts w:ascii="Century Gothic" w:hAnsi="Century Gothic"/>
              </w:rPr>
              <w:t>160/100 to 179/109</w:t>
            </w:r>
          </w:p>
        </w:tc>
      </w:tr>
      <w:tr w:rsidR="00492D8B" w:rsidRPr="00492D8B" w:rsidTr="00A61E2C">
        <w:tc>
          <w:tcPr>
            <w:tcW w:w="3804" w:type="dxa"/>
          </w:tcPr>
          <w:p w:rsidR="00492D8B" w:rsidRPr="00492D8B" w:rsidRDefault="00492D8B" w:rsidP="00492D8B">
            <w:pPr>
              <w:rPr>
                <w:rFonts w:ascii="Century Gothic" w:hAnsi="Century Gothic"/>
              </w:rPr>
            </w:pPr>
            <w:r w:rsidRPr="00492D8B">
              <w:rPr>
                <w:rFonts w:ascii="Century Gothic" w:hAnsi="Century Gothic"/>
              </w:rPr>
              <w:t>Severe hypertension</w:t>
            </w:r>
          </w:p>
        </w:tc>
        <w:tc>
          <w:tcPr>
            <w:tcW w:w="3284" w:type="dxa"/>
          </w:tcPr>
          <w:p w:rsidR="00492D8B" w:rsidRPr="00492D8B" w:rsidRDefault="00492D8B" w:rsidP="00492D8B">
            <w:pPr>
              <w:rPr>
                <w:rFonts w:ascii="Century Gothic" w:hAnsi="Century Gothic"/>
              </w:rPr>
            </w:pPr>
            <w:r w:rsidRPr="00492D8B">
              <w:rPr>
                <w:rFonts w:ascii="Century Gothic" w:hAnsi="Century Gothic"/>
              </w:rPr>
              <w:t>Above 180/110</w:t>
            </w:r>
          </w:p>
        </w:tc>
      </w:tr>
    </w:tbl>
    <w:p w:rsidR="00492D8B" w:rsidRPr="00492D8B" w:rsidRDefault="00492D8B" w:rsidP="00492D8B">
      <w:pPr>
        <w:keepNext/>
        <w:keepLines/>
        <w:spacing w:after="0"/>
        <w:outlineLvl w:val="1"/>
        <w:rPr>
          <w:rFonts w:ascii="Century Gothic" w:eastAsiaTheme="majorEastAsia" w:hAnsi="Century Gothic" w:cstheme="majorBidi"/>
          <w:b/>
          <w:bCs/>
          <w:color w:val="4F81BD" w:themeColor="accent1"/>
          <w:sz w:val="26"/>
          <w:szCs w:val="26"/>
        </w:rPr>
      </w:pPr>
    </w:p>
    <w:p w:rsidR="00492D8B" w:rsidRPr="00492D8B" w:rsidRDefault="00492D8B" w:rsidP="00492D8B">
      <w:pPr>
        <w:keepNext/>
        <w:keepLines/>
        <w:spacing w:after="0"/>
        <w:outlineLvl w:val="1"/>
        <w:rPr>
          <w:rFonts w:ascii="Century Gothic" w:eastAsiaTheme="majorEastAsia" w:hAnsi="Century Gothic" w:cstheme="majorBidi"/>
          <w:b/>
          <w:bCs/>
          <w:sz w:val="26"/>
          <w:szCs w:val="26"/>
        </w:rPr>
      </w:pPr>
      <w:r w:rsidRPr="00492D8B">
        <w:rPr>
          <w:rFonts w:ascii="Century Gothic" w:eastAsiaTheme="majorEastAsia" w:hAnsi="Century Gothic" w:cstheme="majorBidi"/>
          <w:b/>
          <w:bCs/>
          <w:sz w:val="26"/>
          <w:szCs w:val="26"/>
        </w:rPr>
        <w:t>Prevention and self-management of Hypertension</w:t>
      </w:r>
    </w:p>
    <w:p w:rsidR="00492D8B" w:rsidRPr="00492D8B" w:rsidRDefault="00492D8B" w:rsidP="00492D8B">
      <w:pPr>
        <w:spacing w:after="0"/>
        <w:jc w:val="both"/>
        <w:rPr>
          <w:rFonts w:ascii="Century Gothic" w:hAnsi="Century Gothic"/>
        </w:rPr>
      </w:pPr>
      <w:r w:rsidRPr="00492D8B">
        <w:rPr>
          <w:rFonts w:ascii="Century Gothic" w:hAnsi="Century Gothic"/>
        </w:rPr>
        <w:t>The Western Cape Government Department of Health (</w:t>
      </w:r>
      <w:proofErr w:type="spellStart"/>
      <w:r w:rsidRPr="00492D8B">
        <w:rPr>
          <w:rFonts w:ascii="Century Gothic" w:hAnsi="Century Gothic"/>
        </w:rPr>
        <w:t>WCDoH</w:t>
      </w:r>
      <w:proofErr w:type="spellEnd"/>
      <w:r w:rsidRPr="00492D8B">
        <w:rPr>
          <w:rFonts w:ascii="Century Gothic" w:hAnsi="Century Gothic"/>
        </w:rPr>
        <w:t xml:space="preserve">) together with its valued partners launched the </w:t>
      </w:r>
      <w:proofErr w:type="spellStart"/>
      <w:r w:rsidRPr="00492D8B">
        <w:rPr>
          <w:rFonts w:ascii="Century Gothic" w:hAnsi="Century Gothic"/>
          <w:i/>
          <w:iCs/>
        </w:rPr>
        <w:t>WoW</w:t>
      </w:r>
      <w:proofErr w:type="spellEnd"/>
      <w:r w:rsidRPr="00492D8B">
        <w:rPr>
          <w:rFonts w:ascii="Century Gothic" w:hAnsi="Century Gothic"/>
          <w:i/>
          <w:iCs/>
        </w:rPr>
        <w:t xml:space="preserve">! </w:t>
      </w:r>
      <w:proofErr w:type="gramStart"/>
      <w:r w:rsidRPr="00492D8B">
        <w:rPr>
          <w:rFonts w:ascii="Century Gothic" w:hAnsi="Century Gothic"/>
        </w:rPr>
        <w:t>(</w:t>
      </w:r>
      <w:proofErr w:type="spellStart"/>
      <w:r w:rsidRPr="00492D8B">
        <w:rPr>
          <w:rFonts w:ascii="Century Gothic" w:hAnsi="Century Gothic"/>
        </w:rPr>
        <w:t>WesternCape</w:t>
      </w:r>
      <w:proofErr w:type="spellEnd"/>
      <w:r w:rsidRPr="00492D8B">
        <w:rPr>
          <w:rFonts w:ascii="Century Gothic" w:hAnsi="Century Gothic"/>
        </w:rPr>
        <w:t xml:space="preserve"> on Wellness) initiative in 2015 with the overarching purpose of promoting a healthy lifestyle movement in the Western Cape.</w:t>
      </w:r>
      <w:proofErr w:type="gramEnd"/>
      <w:r w:rsidRPr="00492D8B">
        <w:rPr>
          <w:rFonts w:ascii="Century Gothic" w:hAnsi="Century Gothic"/>
        </w:rPr>
        <w:t xml:space="preserve"> This will be achieved by advocating and activating increased health-related physical activity, healthier eating and a healthy weight in order to prevent and reduce the burden of chronic non-communicable diseases (</w:t>
      </w:r>
      <w:proofErr w:type="spellStart"/>
      <w:r w:rsidRPr="00492D8B">
        <w:rPr>
          <w:rFonts w:ascii="Century Gothic" w:hAnsi="Century Gothic"/>
        </w:rPr>
        <w:t>NCDs</w:t>
      </w:r>
      <w:proofErr w:type="spellEnd"/>
      <w:r w:rsidRPr="00492D8B">
        <w:rPr>
          <w:rFonts w:ascii="Century Gothic" w:hAnsi="Century Gothic"/>
        </w:rPr>
        <w:t>) such as hypertension.</w:t>
      </w:r>
    </w:p>
    <w:p w:rsidR="00492D8B" w:rsidRPr="00492D8B" w:rsidRDefault="00492D8B" w:rsidP="00492D8B">
      <w:pPr>
        <w:spacing w:after="0"/>
        <w:jc w:val="both"/>
      </w:pPr>
    </w:p>
    <w:p w:rsidR="00492D8B" w:rsidRPr="00492D8B" w:rsidRDefault="00492D8B" w:rsidP="00492D8B">
      <w:pPr>
        <w:spacing w:after="0"/>
        <w:jc w:val="both"/>
        <w:rPr>
          <w:rFonts w:ascii="Century Gothic" w:hAnsi="Century Gothic"/>
        </w:rPr>
      </w:pPr>
      <w:r w:rsidRPr="00492D8B">
        <w:rPr>
          <w:rFonts w:ascii="Century Gothic" w:hAnsi="Century Gothic"/>
        </w:rPr>
        <w:t xml:space="preserve">The initiative encourages people to make the following small changes for big benefits: </w:t>
      </w:r>
    </w:p>
    <w:p w:rsidR="00492D8B" w:rsidRPr="00492D8B" w:rsidRDefault="00492D8B" w:rsidP="00492D8B">
      <w:pPr>
        <w:spacing w:after="0"/>
        <w:jc w:val="both"/>
        <w:rPr>
          <w:rFonts w:ascii="Century Gothic" w:hAnsi="Century Gothic"/>
        </w:rPr>
      </w:pPr>
    </w:p>
    <w:p w:rsidR="00492D8B" w:rsidRPr="00492D8B" w:rsidRDefault="00492D8B" w:rsidP="00492D8B">
      <w:pPr>
        <w:numPr>
          <w:ilvl w:val="0"/>
          <w:numId w:val="1"/>
        </w:numPr>
        <w:tabs>
          <w:tab w:val="num" w:pos="426"/>
        </w:tabs>
        <w:spacing w:after="0"/>
        <w:jc w:val="both"/>
        <w:rPr>
          <w:rFonts w:ascii="Century Gothic" w:hAnsi="Century Gothic"/>
        </w:rPr>
      </w:pPr>
      <w:r w:rsidRPr="00492D8B">
        <w:rPr>
          <w:rFonts w:ascii="Century Gothic" w:hAnsi="Century Gothic"/>
          <w:bCs/>
        </w:rPr>
        <w:t>Eating a healthy balanced diet:</w:t>
      </w:r>
    </w:p>
    <w:p w:rsidR="00492D8B" w:rsidRPr="00492D8B" w:rsidRDefault="00492D8B" w:rsidP="00492D8B">
      <w:pPr>
        <w:numPr>
          <w:ilvl w:val="0"/>
          <w:numId w:val="2"/>
        </w:numPr>
        <w:spacing w:after="0"/>
        <w:ind w:left="709"/>
        <w:contextualSpacing/>
        <w:jc w:val="both"/>
        <w:rPr>
          <w:rFonts w:ascii="Century Gothic" w:hAnsi="Century Gothic"/>
        </w:rPr>
      </w:pPr>
      <w:r w:rsidRPr="00492D8B">
        <w:rPr>
          <w:rFonts w:ascii="Century Gothic" w:hAnsi="Century Gothic"/>
        </w:rPr>
        <w:lastRenderedPageBreak/>
        <w:t xml:space="preserve">Reduce your salt intake to no more than 1 teaspoon (5g) of salt a day. Reduce the salt added to your food during cooking and at the table. Make use of fresh and dried herbs, spices, </w:t>
      </w:r>
      <w:proofErr w:type="gramStart"/>
      <w:r w:rsidRPr="00492D8B">
        <w:rPr>
          <w:rFonts w:ascii="Century Gothic" w:hAnsi="Century Gothic"/>
        </w:rPr>
        <w:t>garlic</w:t>
      </w:r>
      <w:proofErr w:type="gramEnd"/>
      <w:r w:rsidRPr="00492D8B">
        <w:rPr>
          <w:rFonts w:ascii="Century Gothic" w:hAnsi="Century Gothic"/>
        </w:rPr>
        <w:t xml:space="preserve"> or lemon juice to add flavour to your food, without adding extra salt or salty seasoning. Foods like packet soups, stock cubes, gravies, cheese, many breakfast cereals, breads, salty snacks, processed meats and fast foods are very high in salt, so should be used sparingly.</w:t>
      </w:r>
    </w:p>
    <w:p w:rsidR="00492D8B" w:rsidRPr="00492D8B" w:rsidRDefault="00492D8B" w:rsidP="00492D8B">
      <w:pPr>
        <w:numPr>
          <w:ilvl w:val="0"/>
          <w:numId w:val="2"/>
        </w:numPr>
        <w:ind w:left="709"/>
        <w:contextualSpacing/>
        <w:jc w:val="both"/>
        <w:rPr>
          <w:rFonts w:ascii="Century Gothic" w:hAnsi="Century Gothic"/>
        </w:rPr>
      </w:pPr>
      <w:r w:rsidRPr="00492D8B">
        <w:rPr>
          <w:rFonts w:ascii="Century Gothic" w:hAnsi="Century Gothic"/>
        </w:rPr>
        <w:t>Enjoy a variety of fruits and vegetables, and aim to have at least 5 servings a day.</w:t>
      </w:r>
    </w:p>
    <w:p w:rsidR="00492D8B" w:rsidRPr="00492D8B" w:rsidRDefault="00492D8B" w:rsidP="00492D8B">
      <w:pPr>
        <w:numPr>
          <w:ilvl w:val="0"/>
          <w:numId w:val="2"/>
        </w:numPr>
        <w:spacing w:after="0"/>
        <w:ind w:left="709"/>
        <w:contextualSpacing/>
        <w:jc w:val="both"/>
        <w:rPr>
          <w:rFonts w:ascii="Century Gothic" w:hAnsi="Century Gothic"/>
        </w:rPr>
      </w:pPr>
      <w:r w:rsidRPr="00492D8B">
        <w:rPr>
          <w:rFonts w:ascii="Century Gothic" w:hAnsi="Century Gothic"/>
        </w:rPr>
        <w:t>Choose whole grain and high fibre foods.</w:t>
      </w:r>
    </w:p>
    <w:p w:rsidR="00492D8B" w:rsidRPr="00492D8B" w:rsidRDefault="00492D8B" w:rsidP="00492D8B">
      <w:pPr>
        <w:numPr>
          <w:ilvl w:val="0"/>
          <w:numId w:val="2"/>
        </w:numPr>
        <w:spacing w:after="0"/>
        <w:ind w:left="709"/>
        <w:contextualSpacing/>
        <w:jc w:val="both"/>
        <w:rPr>
          <w:rFonts w:ascii="Century Gothic" w:hAnsi="Century Gothic"/>
        </w:rPr>
      </w:pPr>
      <w:r w:rsidRPr="00492D8B">
        <w:rPr>
          <w:rFonts w:ascii="Century Gothic" w:hAnsi="Century Gothic"/>
        </w:rPr>
        <w:t>Limit unhealthy saturated and trans fats, found in fatty and processed meats, chicken skin, full-cream dairy products, butter, ghee, cream and hard cheeses, commercially baked goods such as pies, pastries, biscuits and crackers, fast foods and deep-fried potato/slap chips.</w:t>
      </w:r>
    </w:p>
    <w:p w:rsidR="00492D8B" w:rsidRPr="00492D8B" w:rsidRDefault="00492D8B" w:rsidP="00492D8B">
      <w:pPr>
        <w:numPr>
          <w:ilvl w:val="0"/>
          <w:numId w:val="2"/>
        </w:numPr>
        <w:spacing w:after="0"/>
        <w:ind w:left="709"/>
        <w:contextualSpacing/>
        <w:jc w:val="both"/>
        <w:rPr>
          <w:rFonts w:ascii="Century Gothic" w:hAnsi="Century Gothic"/>
        </w:rPr>
      </w:pPr>
      <w:r w:rsidRPr="00492D8B">
        <w:rPr>
          <w:rFonts w:ascii="Century Gothic" w:hAnsi="Century Gothic"/>
        </w:rPr>
        <w:t xml:space="preserve">Eat healthier unsaturated fats such as sunflower / canola / olive oil, soft tub margarines, peanut butter, nuts and seeds, avocado or fish. </w:t>
      </w:r>
    </w:p>
    <w:p w:rsidR="00492D8B" w:rsidRPr="00492D8B" w:rsidRDefault="00492D8B" w:rsidP="00492D8B">
      <w:pPr>
        <w:numPr>
          <w:ilvl w:val="0"/>
          <w:numId w:val="2"/>
        </w:numPr>
        <w:spacing w:after="0"/>
        <w:ind w:left="709"/>
        <w:contextualSpacing/>
        <w:jc w:val="both"/>
        <w:rPr>
          <w:rFonts w:ascii="Century Gothic" w:hAnsi="Century Gothic"/>
        </w:rPr>
      </w:pPr>
      <w:r w:rsidRPr="00492D8B">
        <w:rPr>
          <w:rFonts w:ascii="Century Gothic" w:hAnsi="Century Gothic"/>
        </w:rPr>
        <w:t>Try to include fatty fish (sardines, pilchards, salmon, mackerel) at least twice a week</w:t>
      </w:r>
    </w:p>
    <w:p w:rsidR="00492D8B" w:rsidRPr="00492D8B" w:rsidRDefault="00492D8B" w:rsidP="00492D8B">
      <w:pPr>
        <w:numPr>
          <w:ilvl w:val="0"/>
          <w:numId w:val="2"/>
        </w:numPr>
        <w:spacing w:after="0"/>
        <w:ind w:left="709"/>
        <w:contextualSpacing/>
        <w:jc w:val="both"/>
        <w:rPr>
          <w:rFonts w:ascii="Century Gothic" w:hAnsi="Century Gothic"/>
        </w:rPr>
      </w:pPr>
      <w:r w:rsidRPr="00492D8B">
        <w:rPr>
          <w:rFonts w:ascii="Century Gothic" w:hAnsi="Century Gothic"/>
        </w:rPr>
        <w:t xml:space="preserve">Eat small, regular meals. </w:t>
      </w:r>
    </w:p>
    <w:p w:rsidR="00492D8B" w:rsidRPr="00492D8B" w:rsidRDefault="00492D8B" w:rsidP="00492D8B">
      <w:pPr>
        <w:spacing w:after="0"/>
        <w:ind w:left="709"/>
        <w:contextualSpacing/>
        <w:jc w:val="both"/>
        <w:rPr>
          <w:rFonts w:ascii="Century Gothic" w:hAnsi="Century Gothic"/>
        </w:rPr>
      </w:pPr>
    </w:p>
    <w:p w:rsidR="00492D8B" w:rsidRPr="00492D8B" w:rsidRDefault="00492D8B" w:rsidP="00492D8B">
      <w:pPr>
        <w:numPr>
          <w:ilvl w:val="0"/>
          <w:numId w:val="1"/>
        </w:numPr>
        <w:tabs>
          <w:tab w:val="num" w:pos="426"/>
        </w:tabs>
        <w:spacing w:after="0"/>
        <w:jc w:val="both"/>
        <w:rPr>
          <w:rFonts w:ascii="Century Gothic" w:hAnsi="Century Gothic"/>
        </w:rPr>
      </w:pPr>
      <w:r w:rsidRPr="00492D8B">
        <w:rPr>
          <w:rFonts w:ascii="Century Gothic" w:hAnsi="Century Gothic"/>
          <w:bCs/>
        </w:rPr>
        <w:t xml:space="preserve">Doing more physical activity: </w:t>
      </w:r>
    </w:p>
    <w:p w:rsidR="00492D8B" w:rsidRPr="00492D8B" w:rsidRDefault="00492D8B" w:rsidP="00492D8B">
      <w:pPr>
        <w:numPr>
          <w:ilvl w:val="0"/>
          <w:numId w:val="4"/>
        </w:numPr>
        <w:spacing w:after="0"/>
        <w:ind w:left="709" w:hanging="283"/>
        <w:contextualSpacing/>
        <w:jc w:val="both"/>
        <w:rPr>
          <w:rFonts w:ascii="Century Gothic" w:hAnsi="Century Gothic"/>
          <w:bCs/>
        </w:rPr>
      </w:pPr>
      <w:r w:rsidRPr="00492D8B">
        <w:rPr>
          <w:rFonts w:ascii="Century Gothic" w:hAnsi="Century Gothic"/>
          <w:bCs/>
        </w:rPr>
        <w:t xml:space="preserve">Increasing your level of physical activity does not mean having to join a gym or a sports group! There are lots of physical activities that are free, healthy and could be fun! For example, walking with your family and/or dog, dancing at home, avoiding lifts and taking the stairs instead, swimming and, gardening. </w:t>
      </w:r>
    </w:p>
    <w:p w:rsidR="00492D8B" w:rsidRPr="00492D8B" w:rsidRDefault="00492D8B" w:rsidP="00492D8B">
      <w:pPr>
        <w:numPr>
          <w:ilvl w:val="0"/>
          <w:numId w:val="4"/>
        </w:numPr>
        <w:spacing w:after="0"/>
        <w:ind w:left="709" w:hanging="283"/>
        <w:contextualSpacing/>
        <w:jc w:val="both"/>
        <w:rPr>
          <w:rFonts w:ascii="Century Gothic" w:hAnsi="Century Gothic"/>
          <w:bCs/>
        </w:rPr>
      </w:pPr>
      <w:r w:rsidRPr="00492D8B">
        <w:rPr>
          <w:rFonts w:ascii="Century Gothic" w:hAnsi="Century Gothic"/>
          <w:bCs/>
        </w:rPr>
        <w:t>Aim for at least 30 minutes of moderate (e.g. fast walking) to vigorous (e.g. jogging) activity at least 4-5 days per week. You can accumulate those 30 minutes in bits of 10 minutes throughout the day.</w:t>
      </w:r>
    </w:p>
    <w:p w:rsidR="00492D8B" w:rsidRPr="00492D8B" w:rsidRDefault="00492D8B" w:rsidP="00492D8B">
      <w:pPr>
        <w:numPr>
          <w:ilvl w:val="0"/>
          <w:numId w:val="4"/>
        </w:numPr>
        <w:spacing w:after="0"/>
        <w:ind w:left="709" w:hanging="283"/>
        <w:contextualSpacing/>
        <w:jc w:val="both"/>
        <w:rPr>
          <w:rFonts w:ascii="Century Gothic" w:hAnsi="Century Gothic"/>
          <w:bCs/>
        </w:rPr>
      </w:pPr>
      <w:r w:rsidRPr="00492D8B">
        <w:rPr>
          <w:rFonts w:ascii="Century Gothic" w:hAnsi="Century Gothic"/>
          <w:bCs/>
        </w:rPr>
        <w:t xml:space="preserve">Or 150 minutes (2 and </w:t>
      </w:r>
      <w:proofErr w:type="gramStart"/>
      <w:r w:rsidRPr="00492D8B">
        <w:rPr>
          <w:rFonts w:ascii="Century Gothic" w:hAnsi="Century Gothic"/>
          <w:bCs/>
        </w:rPr>
        <w:t>a half hours</w:t>
      </w:r>
      <w:proofErr w:type="gramEnd"/>
      <w:r w:rsidRPr="00492D8B">
        <w:rPr>
          <w:rFonts w:ascii="Century Gothic" w:hAnsi="Century Gothic"/>
          <w:bCs/>
        </w:rPr>
        <w:t xml:space="preserve">) per week in order to reduce your risk of a number of chronic diseases, such as high blood pressure, high cholesterol and type 2 diabetes. </w:t>
      </w:r>
    </w:p>
    <w:p w:rsidR="00492D8B" w:rsidRPr="00492D8B" w:rsidRDefault="00492D8B" w:rsidP="00492D8B">
      <w:pPr>
        <w:numPr>
          <w:ilvl w:val="0"/>
          <w:numId w:val="4"/>
        </w:numPr>
        <w:spacing w:after="0"/>
        <w:ind w:left="709" w:hanging="283"/>
        <w:contextualSpacing/>
        <w:jc w:val="both"/>
        <w:rPr>
          <w:rFonts w:ascii="Century Gothic" w:hAnsi="Century Gothic"/>
          <w:bCs/>
        </w:rPr>
      </w:pPr>
      <w:r w:rsidRPr="00492D8B">
        <w:rPr>
          <w:rFonts w:ascii="Century Gothic" w:hAnsi="Century Gothic"/>
          <w:bCs/>
        </w:rPr>
        <w:t>If you would like to achieve a higher level of fitness, or would like to lose weight, then more physical activity is needed to achieve these goals, aiming for 300 minutes (5 hours) per week.</w:t>
      </w:r>
    </w:p>
    <w:p w:rsidR="00492D8B" w:rsidRPr="00492D8B" w:rsidRDefault="00492D8B" w:rsidP="00492D8B">
      <w:pPr>
        <w:spacing w:after="0"/>
        <w:jc w:val="both"/>
        <w:rPr>
          <w:rFonts w:ascii="Century Gothic" w:hAnsi="Century Gothic"/>
        </w:rPr>
      </w:pPr>
    </w:p>
    <w:p w:rsidR="00492D8B" w:rsidRPr="00492D8B" w:rsidRDefault="00492D8B" w:rsidP="00492D8B">
      <w:pPr>
        <w:numPr>
          <w:ilvl w:val="0"/>
          <w:numId w:val="1"/>
        </w:numPr>
        <w:tabs>
          <w:tab w:val="num" w:pos="426"/>
        </w:tabs>
        <w:spacing w:after="0"/>
        <w:jc w:val="both"/>
        <w:rPr>
          <w:rFonts w:ascii="Century Gothic" w:hAnsi="Century Gothic"/>
        </w:rPr>
      </w:pPr>
      <w:r w:rsidRPr="00492D8B">
        <w:rPr>
          <w:rFonts w:ascii="Century Gothic" w:hAnsi="Century Gothic"/>
          <w:bCs/>
        </w:rPr>
        <w:t>Avoiding harmful alcohol use:</w:t>
      </w:r>
    </w:p>
    <w:p w:rsidR="00492D8B" w:rsidRPr="00492D8B" w:rsidRDefault="00492D8B" w:rsidP="00492D8B">
      <w:pPr>
        <w:numPr>
          <w:ilvl w:val="0"/>
          <w:numId w:val="3"/>
        </w:numPr>
        <w:spacing w:after="0"/>
        <w:ind w:left="709" w:hanging="283"/>
        <w:contextualSpacing/>
        <w:jc w:val="both"/>
        <w:rPr>
          <w:rFonts w:ascii="Century Gothic" w:hAnsi="Century Gothic"/>
        </w:rPr>
      </w:pPr>
      <w:r w:rsidRPr="00492D8B">
        <w:rPr>
          <w:rFonts w:ascii="Century Gothic" w:hAnsi="Century Gothic"/>
        </w:rPr>
        <w:t>Try to avoid using alcohol, and if you drink alcohol, limit it to no more than 1 drink a day for women and 2 drinks a day for men.</w:t>
      </w:r>
    </w:p>
    <w:p w:rsidR="00492D8B" w:rsidRPr="00492D8B" w:rsidRDefault="00492D8B" w:rsidP="00492D8B">
      <w:pPr>
        <w:spacing w:after="0"/>
        <w:ind w:left="709"/>
        <w:contextualSpacing/>
        <w:jc w:val="both"/>
        <w:rPr>
          <w:rFonts w:ascii="Century Gothic" w:hAnsi="Century Gothic"/>
        </w:rPr>
      </w:pPr>
    </w:p>
    <w:p w:rsidR="00492D8B" w:rsidRPr="00492D8B" w:rsidRDefault="00492D8B" w:rsidP="00492D8B">
      <w:pPr>
        <w:numPr>
          <w:ilvl w:val="0"/>
          <w:numId w:val="1"/>
        </w:numPr>
        <w:tabs>
          <w:tab w:val="num" w:pos="426"/>
        </w:tabs>
        <w:spacing w:after="0"/>
        <w:jc w:val="both"/>
        <w:rPr>
          <w:rFonts w:ascii="Century Gothic" w:hAnsi="Century Gothic"/>
        </w:rPr>
      </w:pPr>
      <w:r w:rsidRPr="00492D8B">
        <w:rPr>
          <w:rFonts w:ascii="Century Gothic" w:hAnsi="Century Gothic"/>
          <w:bCs/>
        </w:rPr>
        <w:t>Stopping tobacco use and exposure to tobacco products.</w:t>
      </w:r>
    </w:p>
    <w:p w:rsidR="00492D8B" w:rsidRPr="00492D8B" w:rsidRDefault="00492D8B" w:rsidP="00492D8B">
      <w:pPr>
        <w:spacing w:after="0"/>
        <w:jc w:val="both"/>
        <w:rPr>
          <w:rFonts w:ascii="Century Gothic" w:hAnsi="Century Gothic"/>
        </w:rPr>
      </w:pPr>
    </w:p>
    <w:p w:rsidR="00492D8B" w:rsidRPr="00492D8B" w:rsidRDefault="00492D8B" w:rsidP="00492D8B">
      <w:pPr>
        <w:numPr>
          <w:ilvl w:val="0"/>
          <w:numId w:val="1"/>
        </w:numPr>
        <w:tabs>
          <w:tab w:val="num" w:pos="426"/>
        </w:tabs>
        <w:spacing w:after="0"/>
        <w:jc w:val="both"/>
        <w:rPr>
          <w:rFonts w:ascii="Century Gothic" w:hAnsi="Century Gothic"/>
        </w:rPr>
      </w:pPr>
      <w:r w:rsidRPr="00492D8B">
        <w:rPr>
          <w:rFonts w:ascii="Century Gothic" w:hAnsi="Century Gothic"/>
          <w:bCs/>
        </w:rPr>
        <w:t>Managing stress and striving for a good night’s sleep.</w:t>
      </w:r>
    </w:p>
    <w:p w:rsidR="00492D8B" w:rsidRPr="00492D8B" w:rsidRDefault="00492D8B" w:rsidP="00492D8B">
      <w:pPr>
        <w:spacing w:after="0"/>
        <w:ind w:left="720"/>
        <w:contextualSpacing/>
        <w:rPr>
          <w:rFonts w:ascii="Century Gothic" w:hAnsi="Century Gothic"/>
        </w:rPr>
      </w:pPr>
    </w:p>
    <w:p w:rsidR="00492D8B" w:rsidRPr="00492D8B" w:rsidRDefault="00492D8B" w:rsidP="00492D8B">
      <w:pPr>
        <w:numPr>
          <w:ilvl w:val="0"/>
          <w:numId w:val="1"/>
        </w:numPr>
        <w:tabs>
          <w:tab w:val="num" w:pos="426"/>
        </w:tabs>
        <w:spacing w:after="0"/>
        <w:ind w:left="426" w:hanging="426"/>
        <w:jc w:val="both"/>
        <w:rPr>
          <w:rFonts w:ascii="Century Gothic" w:hAnsi="Century Gothic"/>
        </w:rPr>
      </w:pPr>
      <w:r w:rsidRPr="00492D8B">
        <w:rPr>
          <w:rFonts w:ascii="Century Gothic" w:hAnsi="Century Gothic"/>
        </w:rPr>
        <w:lastRenderedPageBreak/>
        <w:t>Have your blood pressure and glucose levels checked at least once a year and more often if you have a family history of chronic diseases such as hypertension and diabetes.</w:t>
      </w:r>
    </w:p>
    <w:p w:rsidR="00492D8B" w:rsidRPr="00492D8B" w:rsidRDefault="00492D8B" w:rsidP="00492D8B">
      <w:pPr>
        <w:ind w:left="720"/>
        <w:contextualSpacing/>
        <w:rPr>
          <w:rFonts w:ascii="Century Gothic" w:hAnsi="Century Gothic"/>
        </w:rPr>
      </w:pPr>
    </w:p>
    <w:p w:rsidR="00492D8B" w:rsidRPr="00492D8B" w:rsidRDefault="00492D8B" w:rsidP="00492D8B">
      <w:pPr>
        <w:spacing w:after="0"/>
        <w:ind w:left="426"/>
        <w:jc w:val="both"/>
        <w:rPr>
          <w:rFonts w:ascii="Century Gothic" w:hAnsi="Century Gothic"/>
        </w:rPr>
      </w:pPr>
    </w:p>
    <w:p w:rsidR="00492D8B" w:rsidRPr="00492D8B" w:rsidRDefault="00492D8B" w:rsidP="00492D8B">
      <w:pPr>
        <w:keepNext/>
        <w:keepLines/>
        <w:spacing w:after="0"/>
        <w:outlineLvl w:val="1"/>
        <w:rPr>
          <w:rFonts w:ascii="Century Gothic" w:eastAsiaTheme="majorEastAsia" w:hAnsi="Century Gothic" w:cstheme="majorBidi"/>
          <w:b/>
          <w:bCs/>
          <w:sz w:val="26"/>
          <w:szCs w:val="26"/>
        </w:rPr>
      </w:pPr>
      <w:r w:rsidRPr="00492D8B">
        <w:rPr>
          <w:rFonts w:ascii="Century Gothic" w:eastAsiaTheme="majorEastAsia" w:hAnsi="Century Gothic" w:cstheme="majorBidi"/>
          <w:b/>
          <w:bCs/>
          <w:sz w:val="26"/>
          <w:szCs w:val="26"/>
        </w:rPr>
        <w:t>Treatment of Hypertension</w:t>
      </w:r>
    </w:p>
    <w:p w:rsidR="00492D8B" w:rsidRPr="00492D8B" w:rsidRDefault="00492D8B" w:rsidP="00492D8B">
      <w:pPr>
        <w:spacing w:after="0"/>
        <w:jc w:val="both"/>
        <w:rPr>
          <w:rFonts w:ascii="Century Gothic" w:hAnsi="Century Gothic"/>
        </w:rPr>
      </w:pPr>
      <w:r w:rsidRPr="00492D8B">
        <w:rPr>
          <w:rFonts w:ascii="Century Gothic" w:hAnsi="Century Gothic"/>
        </w:rPr>
        <w:t xml:space="preserve">If Hypertension is detected early it is possible to minimize the risk of heart attack, heart failure, </w:t>
      </w:r>
      <w:proofErr w:type="gramStart"/>
      <w:r w:rsidRPr="00492D8B">
        <w:rPr>
          <w:rFonts w:ascii="Century Gothic" w:hAnsi="Century Gothic"/>
        </w:rPr>
        <w:t>stroke</w:t>
      </w:r>
      <w:proofErr w:type="gramEnd"/>
      <w:r w:rsidRPr="00492D8B">
        <w:rPr>
          <w:rFonts w:ascii="Century Gothic" w:hAnsi="Century Gothic"/>
        </w:rPr>
        <w:t xml:space="preserve"> and kidney failure. Individuals who already have hypertension can manage their condition by: </w:t>
      </w:r>
    </w:p>
    <w:p w:rsidR="00492D8B" w:rsidRPr="00492D8B" w:rsidRDefault="00492D8B" w:rsidP="00492D8B">
      <w:pPr>
        <w:spacing w:after="0"/>
        <w:jc w:val="both"/>
        <w:rPr>
          <w:rFonts w:ascii="Century Gothic" w:hAnsi="Century Gothic"/>
        </w:rPr>
      </w:pPr>
    </w:p>
    <w:p w:rsidR="00492D8B" w:rsidRPr="00492D8B" w:rsidRDefault="00492D8B" w:rsidP="00492D8B">
      <w:pPr>
        <w:numPr>
          <w:ilvl w:val="0"/>
          <w:numId w:val="1"/>
        </w:numPr>
        <w:tabs>
          <w:tab w:val="num" w:pos="426"/>
        </w:tabs>
        <w:spacing w:after="0"/>
        <w:jc w:val="both"/>
        <w:rPr>
          <w:rFonts w:ascii="Century Gothic" w:hAnsi="Century Gothic"/>
        </w:rPr>
      </w:pPr>
      <w:r w:rsidRPr="00492D8B">
        <w:rPr>
          <w:rFonts w:ascii="Century Gothic" w:hAnsi="Century Gothic"/>
        </w:rPr>
        <w:t>Adopting the healthy behaviours listed above.</w:t>
      </w:r>
    </w:p>
    <w:p w:rsidR="00492D8B" w:rsidRPr="00492D8B" w:rsidRDefault="00492D8B" w:rsidP="00492D8B">
      <w:pPr>
        <w:numPr>
          <w:ilvl w:val="0"/>
          <w:numId w:val="1"/>
        </w:numPr>
        <w:tabs>
          <w:tab w:val="num" w:pos="426"/>
        </w:tabs>
        <w:spacing w:after="0"/>
        <w:jc w:val="both"/>
        <w:rPr>
          <w:rFonts w:ascii="Century Gothic" w:hAnsi="Century Gothic"/>
        </w:rPr>
      </w:pPr>
      <w:r w:rsidRPr="00492D8B">
        <w:rPr>
          <w:rFonts w:ascii="Century Gothic" w:hAnsi="Century Gothic"/>
        </w:rPr>
        <w:t>Monitoring blood pressure at home if feasible.</w:t>
      </w:r>
    </w:p>
    <w:p w:rsidR="00492D8B" w:rsidRPr="00492D8B" w:rsidRDefault="00492D8B" w:rsidP="00492D8B">
      <w:pPr>
        <w:numPr>
          <w:ilvl w:val="0"/>
          <w:numId w:val="1"/>
        </w:numPr>
        <w:tabs>
          <w:tab w:val="num" w:pos="426"/>
        </w:tabs>
        <w:spacing w:after="0"/>
        <w:jc w:val="both"/>
        <w:rPr>
          <w:rFonts w:ascii="Century Gothic" w:hAnsi="Century Gothic"/>
        </w:rPr>
      </w:pPr>
      <w:r w:rsidRPr="00492D8B">
        <w:rPr>
          <w:rFonts w:ascii="Century Gothic" w:hAnsi="Century Gothic"/>
        </w:rPr>
        <w:t>Go for regular check-ups at a health facility.</w:t>
      </w:r>
    </w:p>
    <w:p w:rsidR="00492D8B" w:rsidRPr="00492D8B" w:rsidRDefault="00492D8B" w:rsidP="00492D8B">
      <w:pPr>
        <w:numPr>
          <w:ilvl w:val="0"/>
          <w:numId w:val="1"/>
        </w:numPr>
        <w:tabs>
          <w:tab w:val="num" w:pos="426"/>
        </w:tabs>
        <w:spacing w:after="0"/>
        <w:jc w:val="both"/>
        <w:rPr>
          <w:rFonts w:ascii="Century Gothic" w:hAnsi="Century Gothic"/>
        </w:rPr>
      </w:pPr>
      <w:r w:rsidRPr="00492D8B">
        <w:rPr>
          <w:rFonts w:ascii="Century Gothic" w:hAnsi="Century Gothic"/>
        </w:rPr>
        <w:t xml:space="preserve">Regularly taking any prescribed medications for lowering blood pressure and </w:t>
      </w:r>
    </w:p>
    <w:p w:rsidR="00492D8B" w:rsidRPr="00492D8B" w:rsidRDefault="00492D8B" w:rsidP="00492D8B">
      <w:pPr>
        <w:tabs>
          <w:tab w:val="num" w:pos="426"/>
        </w:tabs>
        <w:spacing w:after="0"/>
        <w:jc w:val="both"/>
        <w:rPr>
          <w:rFonts w:ascii="Century Gothic" w:hAnsi="Century Gothic"/>
        </w:rPr>
      </w:pPr>
      <w:r w:rsidRPr="00492D8B">
        <w:rPr>
          <w:rFonts w:ascii="Century Gothic" w:hAnsi="Century Gothic"/>
        </w:rPr>
        <w:tab/>
      </w:r>
      <w:proofErr w:type="gramStart"/>
      <w:r w:rsidRPr="00492D8B">
        <w:rPr>
          <w:rFonts w:ascii="Century Gothic" w:hAnsi="Century Gothic"/>
        </w:rPr>
        <w:t>following</w:t>
      </w:r>
      <w:proofErr w:type="gramEnd"/>
      <w:r w:rsidRPr="00492D8B">
        <w:rPr>
          <w:rFonts w:ascii="Century Gothic" w:hAnsi="Century Gothic"/>
        </w:rPr>
        <w:t xml:space="preserve"> any other medical advice.</w:t>
      </w:r>
    </w:p>
    <w:p w:rsidR="00492D8B" w:rsidRPr="00492D8B" w:rsidRDefault="00492D8B" w:rsidP="00492D8B">
      <w:pPr>
        <w:tabs>
          <w:tab w:val="num" w:pos="426"/>
        </w:tabs>
        <w:spacing w:after="0"/>
        <w:jc w:val="both"/>
        <w:rPr>
          <w:rFonts w:ascii="Century Gothic" w:hAnsi="Century Gothic"/>
        </w:rPr>
      </w:pPr>
    </w:p>
    <w:p w:rsidR="00492D8B" w:rsidRPr="00492D8B" w:rsidRDefault="00492D8B" w:rsidP="00492D8B">
      <w:pPr>
        <w:keepNext/>
        <w:keepLines/>
        <w:spacing w:after="0"/>
        <w:outlineLvl w:val="1"/>
        <w:rPr>
          <w:rFonts w:ascii="Century Gothic" w:eastAsiaTheme="majorEastAsia" w:hAnsi="Century Gothic" w:cstheme="majorBidi"/>
          <w:b/>
          <w:bCs/>
          <w:sz w:val="26"/>
          <w:szCs w:val="26"/>
        </w:rPr>
      </w:pPr>
      <w:bookmarkStart w:id="0" w:name="_GoBack"/>
      <w:r w:rsidRPr="00492D8B">
        <w:rPr>
          <w:rFonts w:ascii="Century Gothic" w:eastAsiaTheme="majorEastAsia" w:hAnsi="Century Gothic" w:cstheme="majorBidi"/>
          <w:b/>
          <w:bCs/>
          <w:sz w:val="26"/>
          <w:szCs w:val="26"/>
        </w:rPr>
        <w:t>More information on Hypertension</w:t>
      </w:r>
    </w:p>
    <w:bookmarkEnd w:id="0"/>
    <w:p w:rsidR="00492D8B" w:rsidRPr="00492D8B" w:rsidRDefault="00492D8B" w:rsidP="00492D8B">
      <w:pPr>
        <w:numPr>
          <w:ilvl w:val="0"/>
          <w:numId w:val="3"/>
        </w:numPr>
        <w:contextualSpacing/>
        <w:jc w:val="both"/>
        <w:rPr>
          <w:rFonts w:ascii="Century Gothic" w:hAnsi="Century Gothic"/>
        </w:rPr>
      </w:pPr>
      <w:r w:rsidRPr="00492D8B">
        <w:rPr>
          <w:rFonts w:ascii="Century Gothic" w:hAnsi="Century Gothic"/>
        </w:rPr>
        <w:t>Visit the health facility in your area.</w:t>
      </w:r>
    </w:p>
    <w:p w:rsidR="00492D8B" w:rsidRPr="00492D8B" w:rsidRDefault="00492D8B" w:rsidP="00492D8B">
      <w:pPr>
        <w:numPr>
          <w:ilvl w:val="0"/>
          <w:numId w:val="3"/>
        </w:numPr>
        <w:spacing w:after="0"/>
        <w:contextualSpacing/>
        <w:jc w:val="both"/>
        <w:rPr>
          <w:rFonts w:ascii="Century Gothic" w:hAnsi="Century Gothic"/>
        </w:rPr>
      </w:pPr>
      <w:r w:rsidRPr="00492D8B">
        <w:rPr>
          <w:rFonts w:ascii="Century Gothic" w:hAnsi="Century Gothic"/>
        </w:rPr>
        <w:t xml:space="preserve">Heart and Stroke Foundation South Africa (http://www.heartfoundation.co.za) Health Line: 0860 1 HEART (0860 1 43278) or </w:t>
      </w:r>
      <w:hyperlink r:id="rId6" w:history="1">
        <w:r w:rsidRPr="00492D8B">
          <w:rPr>
            <w:rFonts w:ascii="Century Gothic" w:hAnsi="Century Gothic"/>
            <w:color w:val="0000FF" w:themeColor="hyperlink"/>
            <w:u w:val="single"/>
          </w:rPr>
          <w:t>heart@heartfoundation.co.za</w:t>
        </w:r>
      </w:hyperlink>
      <w:r w:rsidRPr="00492D8B">
        <w:rPr>
          <w:rFonts w:ascii="Century Gothic" w:hAnsi="Century Gothic"/>
        </w:rPr>
        <w:t>.</w:t>
      </w:r>
    </w:p>
    <w:p w:rsidR="00492D8B" w:rsidRPr="00492D8B" w:rsidRDefault="00492D8B" w:rsidP="00492D8B">
      <w:pPr>
        <w:numPr>
          <w:ilvl w:val="0"/>
          <w:numId w:val="3"/>
        </w:numPr>
        <w:contextualSpacing/>
        <w:rPr>
          <w:rFonts w:ascii="Century Gothic" w:hAnsi="Century Gothic"/>
        </w:rPr>
      </w:pPr>
      <w:proofErr w:type="spellStart"/>
      <w:r w:rsidRPr="00492D8B">
        <w:rPr>
          <w:rFonts w:ascii="Century Gothic" w:hAnsi="Century Gothic"/>
          <w:i/>
        </w:rPr>
        <w:t>WoW</w:t>
      </w:r>
      <w:proofErr w:type="spellEnd"/>
      <w:r w:rsidRPr="00492D8B">
        <w:rPr>
          <w:rFonts w:ascii="Century Gothic" w:hAnsi="Century Gothic"/>
          <w:i/>
        </w:rPr>
        <w:t xml:space="preserve">! </w:t>
      </w:r>
      <w:r w:rsidRPr="00492D8B">
        <w:rPr>
          <w:rFonts w:ascii="Century Gothic" w:hAnsi="Century Gothic"/>
        </w:rPr>
        <w:t>initiative: wow@westerncape.gov.za</w:t>
      </w:r>
    </w:p>
    <w:p w:rsidR="00492D8B" w:rsidRDefault="00492D8B" w:rsidP="00492D8B">
      <w:pPr>
        <w:keepNext/>
        <w:keepLines/>
        <w:spacing w:after="0"/>
        <w:outlineLvl w:val="1"/>
        <w:rPr>
          <w:rFonts w:ascii="Century Gothic" w:eastAsiaTheme="majorEastAsia" w:hAnsi="Century Gothic" w:cstheme="majorBidi"/>
          <w:b/>
          <w:bCs/>
          <w:color w:val="4F81BD" w:themeColor="accent1"/>
          <w:sz w:val="26"/>
          <w:szCs w:val="26"/>
        </w:rPr>
      </w:pPr>
    </w:p>
    <w:p w:rsidR="00492D8B" w:rsidRDefault="00492D8B" w:rsidP="00492D8B">
      <w:pPr>
        <w:keepNext/>
        <w:keepLines/>
        <w:spacing w:after="0"/>
        <w:outlineLvl w:val="1"/>
        <w:rPr>
          <w:rFonts w:ascii="Century Gothic" w:eastAsiaTheme="majorEastAsia" w:hAnsi="Century Gothic" w:cstheme="majorBidi"/>
          <w:b/>
          <w:bCs/>
          <w:color w:val="4F81BD" w:themeColor="accent1"/>
          <w:sz w:val="26"/>
          <w:szCs w:val="26"/>
        </w:rPr>
      </w:pPr>
    </w:p>
    <w:p w:rsidR="00492D8B" w:rsidRPr="00492D8B" w:rsidRDefault="00492D8B" w:rsidP="00492D8B">
      <w:pPr>
        <w:keepNext/>
        <w:keepLines/>
        <w:spacing w:after="0"/>
        <w:outlineLvl w:val="1"/>
        <w:rPr>
          <w:rFonts w:ascii="Century Gothic" w:eastAsiaTheme="majorEastAsia" w:hAnsi="Century Gothic" w:cstheme="majorBidi"/>
          <w:b/>
          <w:bCs/>
          <w:color w:val="4F81BD" w:themeColor="accent1"/>
          <w:sz w:val="26"/>
          <w:szCs w:val="26"/>
        </w:rPr>
      </w:pPr>
      <w:r w:rsidRPr="00492D8B">
        <w:rPr>
          <w:rFonts w:ascii="Century Gothic" w:eastAsiaTheme="majorEastAsia" w:hAnsi="Century Gothic" w:cstheme="majorBidi"/>
          <w:b/>
          <w:bCs/>
          <w:color w:val="4F81BD" w:themeColor="accent1"/>
          <w:sz w:val="26"/>
          <w:szCs w:val="26"/>
        </w:rPr>
        <w:t xml:space="preserve">Reference </w:t>
      </w:r>
    </w:p>
    <w:p w:rsidR="00492D8B" w:rsidRPr="00492D8B" w:rsidRDefault="00492D8B" w:rsidP="00492D8B">
      <w:pPr>
        <w:numPr>
          <w:ilvl w:val="0"/>
          <w:numId w:val="6"/>
        </w:numPr>
        <w:contextualSpacing/>
        <w:rPr>
          <w:rFonts w:ascii="Century Gothic" w:hAnsi="Century Gothic"/>
        </w:rPr>
      </w:pPr>
      <w:r w:rsidRPr="00492D8B">
        <w:rPr>
          <w:rFonts w:ascii="Century Gothic" w:hAnsi="Century Gothic"/>
        </w:rPr>
        <w:t>World Health Organisation (WHO). 2013. A global brief on hypertension. Silent killer, global public health crisis. http://www.who.int/cardiovascular_diseases/publications/global_brief_hypertension/en/</w:t>
      </w:r>
    </w:p>
    <w:p w:rsidR="00492D8B" w:rsidRPr="00492D8B" w:rsidRDefault="00492D8B" w:rsidP="00492D8B">
      <w:pPr>
        <w:numPr>
          <w:ilvl w:val="0"/>
          <w:numId w:val="6"/>
        </w:numPr>
        <w:contextualSpacing/>
        <w:rPr>
          <w:rFonts w:ascii="Century Gothic" w:hAnsi="Century Gothic"/>
        </w:rPr>
      </w:pPr>
      <w:r w:rsidRPr="00492D8B">
        <w:rPr>
          <w:rFonts w:ascii="Century Gothic" w:hAnsi="Century Gothic"/>
        </w:rPr>
        <w:t xml:space="preserve">The Heart and Stroke Foundation SA. http://www.heartfoundation.co.za/media-releases/salt-killing-south-africans-and-it-time-take-action </w:t>
      </w:r>
    </w:p>
    <w:p w:rsidR="00492D8B" w:rsidRPr="00492D8B" w:rsidRDefault="00492D8B" w:rsidP="00492D8B">
      <w:pPr>
        <w:numPr>
          <w:ilvl w:val="0"/>
          <w:numId w:val="6"/>
        </w:numPr>
        <w:contextualSpacing/>
        <w:rPr>
          <w:rFonts w:ascii="Century Gothic" w:hAnsi="Century Gothic"/>
        </w:rPr>
      </w:pPr>
      <w:r w:rsidRPr="00492D8B">
        <w:rPr>
          <w:rFonts w:ascii="Century Gothic" w:hAnsi="Century Gothic"/>
        </w:rPr>
        <w:t xml:space="preserve">Chronic Care Indicators (Sept - Dec 2015). </w:t>
      </w:r>
      <w:proofErr w:type="spellStart"/>
      <w:r w:rsidRPr="00492D8B">
        <w:rPr>
          <w:rFonts w:ascii="Century Gothic" w:hAnsi="Century Gothic"/>
        </w:rPr>
        <w:t>SINJANI</w:t>
      </w:r>
      <w:proofErr w:type="spellEnd"/>
      <w:r w:rsidRPr="00492D8B">
        <w:rPr>
          <w:rFonts w:ascii="Century Gothic" w:hAnsi="Century Gothic"/>
        </w:rPr>
        <w:t>. Western Cape Department of Health. (</w:t>
      </w:r>
      <w:r w:rsidRPr="00492D8B">
        <w:rPr>
          <w:rFonts w:ascii="Century Gothic" w:hAnsi="Century Gothic"/>
          <w:i/>
        </w:rPr>
        <w:t>Unpublished data</w:t>
      </w:r>
      <w:r w:rsidRPr="00492D8B">
        <w:rPr>
          <w:rFonts w:ascii="Century Gothic" w:hAnsi="Century Gothic"/>
        </w:rPr>
        <w:t xml:space="preserve">). </w:t>
      </w:r>
    </w:p>
    <w:p w:rsidR="00492D8B" w:rsidRPr="00492D8B" w:rsidRDefault="00492D8B" w:rsidP="00492D8B">
      <w:pPr>
        <w:numPr>
          <w:ilvl w:val="0"/>
          <w:numId w:val="6"/>
        </w:numPr>
        <w:contextualSpacing/>
        <w:rPr>
          <w:rFonts w:ascii="Century Gothic" w:hAnsi="Century Gothic"/>
        </w:rPr>
      </w:pPr>
      <w:proofErr w:type="spellStart"/>
      <w:r w:rsidRPr="00492D8B">
        <w:rPr>
          <w:rFonts w:ascii="Century Gothic" w:hAnsi="Century Gothic"/>
        </w:rPr>
        <w:t>Ardington</w:t>
      </w:r>
      <w:proofErr w:type="spellEnd"/>
      <w:r w:rsidRPr="00492D8B">
        <w:rPr>
          <w:rFonts w:ascii="Century Gothic" w:hAnsi="Century Gothic"/>
        </w:rPr>
        <w:t xml:space="preserve">, Case. National Income Dynamics Study Health: Analysis of the </w:t>
      </w:r>
      <w:proofErr w:type="spellStart"/>
      <w:r w:rsidRPr="00492D8B">
        <w:rPr>
          <w:rFonts w:ascii="Century Gothic" w:hAnsi="Century Gothic"/>
        </w:rPr>
        <w:t>NIDS</w:t>
      </w:r>
      <w:proofErr w:type="spellEnd"/>
      <w:r w:rsidRPr="00492D8B">
        <w:rPr>
          <w:rFonts w:ascii="Century Gothic" w:hAnsi="Century Gothic"/>
        </w:rPr>
        <w:t xml:space="preserve"> Wave 1 Dataset. Discussion Paper No. 2. Cape Town, Southern African Labour &amp; Development Research Unit, University of Cape Town 2009</w:t>
      </w:r>
    </w:p>
    <w:p w:rsidR="00492D8B" w:rsidRPr="00492D8B" w:rsidRDefault="00492D8B" w:rsidP="00492D8B">
      <w:pPr>
        <w:numPr>
          <w:ilvl w:val="0"/>
          <w:numId w:val="6"/>
        </w:numPr>
        <w:contextualSpacing/>
        <w:rPr>
          <w:rFonts w:ascii="Century Gothic" w:hAnsi="Century Gothic"/>
        </w:rPr>
      </w:pPr>
      <w:r w:rsidRPr="00492D8B">
        <w:rPr>
          <w:rFonts w:ascii="Century Gothic" w:hAnsi="Century Gothic"/>
        </w:rPr>
        <w:t>Southern African Hypertension Society. About Hypertension. http://www.hypertension.org.za/#GeneralInfo</w:t>
      </w:r>
    </w:p>
    <w:p w:rsidR="00492D8B" w:rsidRPr="00492D8B" w:rsidRDefault="00492D8B" w:rsidP="00492D8B">
      <w:pPr>
        <w:numPr>
          <w:ilvl w:val="0"/>
          <w:numId w:val="6"/>
        </w:numPr>
        <w:contextualSpacing/>
        <w:rPr>
          <w:rFonts w:ascii="Century Gothic" w:hAnsi="Century Gothic"/>
        </w:rPr>
      </w:pPr>
      <w:r w:rsidRPr="00492D8B">
        <w:rPr>
          <w:rFonts w:ascii="Century Gothic" w:hAnsi="Century Gothic"/>
        </w:rPr>
        <w:t>The Heart and Stroke Foundation SA. http://www.heartfoundation.co.za/blood-pressure</w:t>
      </w:r>
    </w:p>
    <w:p w:rsidR="00492D8B" w:rsidRPr="00492D8B" w:rsidRDefault="00492D8B" w:rsidP="00492D8B">
      <w:pPr>
        <w:ind w:left="720"/>
        <w:contextualSpacing/>
        <w:rPr>
          <w:rFonts w:ascii="Century Gothic" w:hAnsi="Century Gothic"/>
        </w:rPr>
      </w:pPr>
    </w:p>
    <w:p w:rsidR="00434199" w:rsidRDefault="00434199"/>
    <w:sectPr w:rsidR="00434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4.25pt" o:bullet="t">
        <v:imagedata r:id="rId1" o:title="artD5C9"/>
      </v:shape>
    </w:pict>
  </w:numPicBullet>
  <w:abstractNum w:abstractNumId="0">
    <w:nsid w:val="072243BC"/>
    <w:multiLevelType w:val="hybridMultilevel"/>
    <w:tmpl w:val="9E1066B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EDA6444"/>
    <w:multiLevelType w:val="hybridMultilevel"/>
    <w:tmpl w:val="6ACC7B6A"/>
    <w:lvl w:ilvl="0" w:tplc="8CA66364">
      <w:start w:val="1"/>
      <w:numFmt w:val="bullet"/>
      <w:lvlText w:val=""/>
      <w:lvlPicBulletId w:val="0"/>
      <w:lvlJc w:val="left"/>
      <w:pPr>
        <w:tabs>
          <w:tab w:val="num" w:pos="720"/>
        </w:tabs>
        <w:ind w:left="720" w:hanging="360"/>
      </w:pPr>
      <w:rPr>
        <w:rFonts w:ascii="Symbol" w:hAnsi="Symbol" w:hint="default"/>
      </w:rPr>
    </w:lvl>
    <w:lvl w:ilvl="1" w:tplc="6952016E">
      <w:start w:val="1"/>
      <w:numFmt w:val="bullet"/>
      <w:lvlText w:val=""/>
      <w:lvlPicBulletId w:val="0"/>
      <w:lvlJc w:val="left"/>
      <w:pPr>
        <w:tabs>
          <w:tab w:val="num" w:pos="1440"/>
        </w:tabs>
        <w:ind w:left="1440" w:hanging="360"/>
      </w:pPr>
      <w:rPr>
        <w:rFonts w:ascii="Symbol" w:hAnsi="Symbol" w:hint="default"/>
      </w:rPr>
    </w:lvl>
    <w:lvl w:ilvl="2" w:tplc="4F9C8C9C" w:tentative="1">
      <w:start w:val="1"/>
      <w:numFmt w:val="bullet"/>
      <w:lvlText w:val=""/>
      <w:lvlPicBulletId w:val="0"/>
      <w:lvlJc w:val="left"/>
      <w:pPr>
        <w:tabs>
          <w:tab w:val="num" w:pos="2160"/>
        </w:tabs>
        <w:ind w:left="2160" w:hanging="360"/>
      </w:pPr>
      <w:rPr>
        <w:rFonts w:ascii="Symbol" w:hAnsi="Symbol" w:hint="default"/>
      </w:rPr>
    </w:lvl>
    <w:lvl w:ilvl="3" w:tplc="CDC0EF4E" w:tentative="1">
      <w:start w:val="1"/>
      <w:numFmt w:val="bullet"/>
      <w:lvlText w:val=""/>
      <w:lvlPicBulletId w:val="0"/>
      <w:lvlJc w:val="left"/>
      <w:pPr>
        <w:tabs>
          <w:tab w:val="num" w:pos="2880"/>
        </w:tabs>
        <w:ind w:left="2880" w:hanging="360"/>
      </w:pPr>
      <w:rPr>
        <w:rFonts w:ascii="Symbol" w:hAnsi="Symbol" w:hint="default"/>
      </w:rPr>
    </w:lvl>
    <w:lvl w:ilvl="4" w:tplc="02BA1000" w:tentative="1">
      <w:start w:val="1"/>
      <w:numFmt w:val="bullet"/>
      <w:lvlText w:val=""/>
      <w:lvlPicBulletId w:val="0"/>
      <w:lvlJc w:val="left"/>
      <w:pPr>
        <w:tabs>
          <w:tab w:val="num" w:pos="3600"/>
        </w:tabs>
        <w:ind w:left="3600" w:hanging="360"/>
      </w:pPr>
      <w:rPr>
        <w:rFonts w:ascii="Symbol" w:hAnsi="Symbol" w:hint="default"/>
      </w:rPr>
    </w:lvl>
    <w:lvl w:ilvl="5" w:tplc="479CB1D8" w:tentative="1">
      <w:start w:val="1"/>
      <w:numFmt w:val="bullet"/>
      <w:lvlText w:val=""/>
      <w:lvlPicBulletId w:val="0"/>
      <w:lvlJc w:val="left"/>
      <w:pPr>
        <w:tabs>
          <w:tab w:val="num" w:pos="4320"/>
        </w:tabs>
        <w:ind w:left="4320" w:hanging="360"/>
      </w:pPr>
      <w:rPr>
        <w:rFonts w:ascii="Symbol" w:hAnsi="Symbol" w:hint="default"/>
      </w:rPr>
    </w:lvl>
    <w:lvl w:ilvl="6" w:tplc="1BF019EE" w:tentative="1">
      <w:start w:val="1"/>
      <w:numFmt w:val="bullet"/>
      <w:lvlText w:val=""/>
      <w:lvlPicBulletId w:val="0"/>
      <w:lvlJc w:val="left"/>
      <w:pPr>
        <w:tabs>
          <w:tab w:val="num" w:pos="5040"/>
        </w:tabs>
        <w:ind w:left="5040" w:hanging="360"/>
      </w:pPr>
      <w:rPr>
        <w:rFonts w:ascii="Symbol" w:hAnsi="Symbol" w:hint="default"/>
      </w:rPr>
    </w:lvl>
    <w:lvl w:ilvl="7" w:tplc="06A07F0A" w:tentative="1">
      <w:start w:val="1"/>
      <w:numFmt w:val="bullet"/>
      <w:lvlText w:val=""/>
      <w:lvlPicBulletId w:val="0"/>
      <w:lvlJc w:val="left"/>
      <w:pPr>
        <w:tabs>
          <w:tab w:val="num" w:pos="5760"/>
        </w:tabs>
        <w:ind w:left="5760" w:hanging="360"/>
      </w:pPr>
      <w:rPr>
        <w:rFonts w:ascii="Symbol" w:hAnsi="Symbol" w:hint="default"/>
      </w:rPr>
    </w:lvl>
    <w:lvl w:ilvl="8" w:tplc="295AE40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5E950CC"/>
    <w:multiLevelType w:val="hybridMultilevel"/>
    <w:tmpl w:val="079429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8480473"/>
    <w:multiLevelType w:val="hybridMultilevel"/>
    <w:tmpl w:val="786090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32FC20B5"/>
    <w:multiLevelType w:val="hybridMultilevel"/>
    <w:tmpl w:val="05D4F962"/>
    <w:lvl w:ilvl="0" w:tplc="1C090001">
      <w:start w:val="1"/>
      <w:numFmt w:val="bullet"/>
      <w:lvlText w:val=""/>
      <w:lvlJc w:val="left"/>
      <w:pPr>
        <w:ind w:left="1572" w:hanging="360"/>
      </w:pPr>
      <w:rPr>
        <w:rFonts w:ascii="Symbol" w:hAnsi="Symbol" w:hint="default"/>
      </w:rPr>
    </w:lvl>
    <w:lvl w:ilvl="1" w:tplc="1C090003" w:tentative="1">
      <w:start w:val="1"/>
      <w:numFmt w:val="bullet"/>
      <w:lvlText w:val="o"/>
      <w:lvlJc w:val="left"/>
      <w:pPr>
        <w:ind w:left="2292" w:hanging="360"/>
      </w:pPr>
      <w:rPr>
        <w:rFonts w:ascii="Courier New" w:hAnsi="Courier New" w:cs="Courier New" w:hint="default"/>
      </w:rPr>
    </w:lvl>
    <w:lvl w:ilvl="2" w:tplc="1C090005" w:tentative="1">
      <w:start w:val="1"/>
      <w:numFmt w:val="bullet"/>
      <w:lvlText w:val=""/>
      <w:lvlJc w:val="left"/>
      <w:pPr>
        <w:ind w:left="3012" w:hanging="360"/>
      </w:pPr>
      <w:rPr>
        <w:rFonts w:ascii="Wingdings" w:hAnsi="Wingdings" w:hint="default"/>
      </w:rPr>
    </w:lvl>
    <w:lvl w:ilvl="3" w:tplc="1C090001" w:tentative="1">
      <w:start w:val="1"/>
      <w:numFmt w:val="bullet"/>
      <w:lvlText w:val=""/>
      <w:lvlJc w:val="left"/>
      <w:pPr>
        <w:ind w:left="3732" w:hanging="360"/>
      </w:pPr>
      <w:rPr>
        <w:rFonts w:ascii="Symbol" w:hAnsi="Symbol" w:hint="default"/>
      </w:rPr>
    </w:lvl>
    <w:lvl w:ilvl="4" w:tplc="1C090003" w:tentative="1">
      <w:start w:val="1"/>
      <w:numFmt w:val="bullet"/>
      <w:lvlText w:val="o"/>
      <w:lvlJc w:val="left"/>
      <w:pPr>
        <w:ind w:left="4452" w:hanging="360"/>
      </w:pPr>
      <w:rPr>
        <w:rFonts w:ascii="Courier New" w:hAnsi="Courier New" w:cs="Courier New" w:hint="default"/>
      </w:rPr>
    </w:lvl>
    <w:lvl w:ilvl="5" w:tplc="1C090005" w:tentative="1">
      <w:start w:val="1"/>
      <w:numFmt w:val="bullet"/>
      <w:lvlText w:val=""/>
      <w:lvlJc w:val="left"/>
      <w:pPr>
        <w:ind w:left="5172" w:hanging="360"/>
      </w:pPr>
      <w:rPr>
        <w:rFonts w:ascii="Wingdings" w:hAnsi="Wingdings" w:hint="default"/>
      </w:rPr>
    </w:lvl>
    <w:lvl w:ilvl="6" w:tplc="1C090001" w:tentative="1">
      <w:start w:val="1"/>
      <w:numFmt w:val="bullet"/>
      <w:lvlText w:val=""/>
      <w:lvlJc w:val="left"/>
      <w:pPr>
        <w:ind w:left="5892" w:hanging="360"/>
      </w:pPr>
      <w:rPr>
        <w:rFonts w:ascii="Symbol" w:hAnsi="Symbol" w:hint="default"/>
      </w:rPr>
    </w:lvl>
    <w:lvl w:ilvl="7" w:tplc="1C090003" w:tentative="1">
      <w:start w:val="1"/>
      <w:numFmt w:val="bullet"/>
      <w:lvlText w:val="o"/>
      <w:lvlJc w:val="left"/>
      <w:pPr>
        <w:ind w:left="6612" w:hanging="360"/>
      </w:pPr>
      <w:rPr>
        <w:rFonts w:ascii="Courier New" w:hAnsi="Courier New" w:cs="Courier New" w:hint="default"/>
      </w:rPr>
    </w:lvl>
    <w:lvl w:ilvl="8" w:tplc="1C090005" w:tentative="1">
      <w:start w:val="1"/>
      <w:numFmt w:val="bullet"/>
      <w:lvlText w:val=""/>
      <w:lvlJc w:val="left"/>
      <w:pPr>
        <w:ind w:left="7332" w:hanging="360"/>
      </w:pPr>
      <w:rPr>
        <w:rFonts w:ascii="Wingdings" w:hAnsi="Wingdings" w:hint="default"/>
      </w:rPr>
    </w:lvl>
  </w:abstractNum>
  <w:abstractNum w:abstractNumId="5">
    <w:nsid w:val="3B3928DE"/>
    <w:multiLevelType w:val="hybridMultilevel"/>
    <w:tmpl w:val="AEDA52A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8B"/>
    <w:rsid w:val="00434199"/>
    <w:rsid w:val="00492D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rt@heartfoundation.co.za"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Emerantia Cupido</dc:creator>
  <cp:lastModifiedBy>Emerantia Cupido</cp:lastModifiedBy>
  <cp:revision>1</cp:revision>
  <dcterms:created xsi:type="dcterms:W3CDTF">2016-03-15T10:00:00Z</dcterms:created>
  <dcterms:modified xsi:type="dcterms:W3CDTF">2016-03-15T10:03:00Z</dcterms:modified>
</cp:coreProperties>
</file>