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71C" w:rsidRPr="00C2671C" w:rsidRDefault="00C2671C" w:rsidP="00C2671C">
      <w:pPr>
        <w:pStyle w:val="Heading1"/>
        <w:spacing w:before="0" w:after="0"/>
        <w:rPr>
          <w:rFonts w:ascii="Segoe UI" w:hAnsi="Segoe UI" w:cs="Segoe UI"/>
          <w:b/>
          <w:sz w:val="24"/>
          <w:szCs w:val="24"/>
        </w:rPr>
      </w:pPr>
      <w:r w:rsidRPr="00C2671C">
        <w:rPr>
          <w:rFonts w:ascii="Segoe UI" w:hAnsi="Segoe UI" w:cs="Segoe UI"/>
          <w:b/>
          <w:sz w:val="24"/>
          <w:szCs w:val="24"/>
        </w:rPr>
        <w:t xml:space="preserve">Child Maintenance Hotline Report – 25 November 2010 to 10 </w:t>
      </w:r>
      <w:proofErr w:type="spellStart"/>
      <w:r w:rsidRPr="00C2671C">
        <w:rPr>
          <w:rFonts w:ascii="Segoe UI" w:hAnsi="Segoe UI" w:cs="Segoe UI"/>
          <w:b/>
          <w:sz w:val="24"/>
          <w:szCs w:val="24"/>
        </w:rPr>
        <w:t>december</w:t>
      </w:r>
      <w:proofErr w:type="spellEnd"/>
      <w:r w:rsidRPr="00C2671C">
        <w:rPr>
          <w:rFonts w:ascii="Segoe UI" w:hAnsi="Segoe UI" w:cs="Segoe UI"/>
          <w:b/>
          <w:sz w:val="24"/>
          <w:szCs w:val="24"/>
        </w:rPr>
        <w:t xml:space="preserve"> 2010</w:t>
      </w:r>
    </w:p>
    <w:p w:rsidR="00C2671C" w:rsidRDefault="00C2671C" w:rsidP="00C2671C">
      <w:pPr>
        <w:pStyle w:val="Heading1"/>
        <w:spacing w:before="0" w:after="0"/>
        <w:rPr>
          <w:rFonts w:ascii="Segoe UI" w:hAnsi="Segoe UI" w:cs="Segoe UI"/>
          <w:b/>
          <w:sz w:val="24"/>
          <w:szCs w:val="24"/>
        </w:rPr>
      </w:pPr>
    </w:p>
    <w:p w:rsidR="00C2671C" w:rsidRPr="006D6BB4" w:rsidRDefault="00C2671C" w:rsidP="00C2671C">
      <w:pPr>
        <w:pStyle w:val="Heading1"/>
        <w:spacing w:before="0" w:after="0"/>
        <w:rPr>
          <w:rFonts w:ascii="Segoe UI" w:hAnsi="Segoe UI" w:cs="Segoe UI"/>
          <w:b/>
          <w:sz w:val="24"/>
          <w:szCs w:val="24"/>
        </w:rPr>
      </w:pPr>
      <w:r w:rsidRPr="006D6BB4">
        <w:rPr>
          <w:rFonts w:ascii="Segoe UI" w:hAnsi="Segoe UI" w:cs="Segoe UI"/>
          <w:b/>
          <w:sz w:val="24"/>
          <w:szCs w:val="24"/>
        </w:rPr>
        <w:t>Overview</w:t>
      </w:r>
    </w:p>
    <w:p w:rsidR="00C2671C" w:rsidRPr="006D6BB4" w:rsidRDefault="00C2671C" w:rsidP="00C2671C">
      <w:pPr>
        <w:rPr>
          <w:rFonts w:ascii="Segoe UI" w:hAnsi="Segoe UI" w:cs="Segoe UI"/>
          <w:sz w:val="24"/>
          <w:szCs w:val="24"/>
        </w:rPr>
      </w:pPr>
      <w:r w:rsidRPr="006D6BB4">
        <w:rPr>
          <w:rFonts w:ascii="Segoe UI" w:hAnsi="Segoe UI" w:cs="Segoe UI"/>
          <w:sz w:val="24"/>
          <w:szCs w:val="24"/>
        </w:rPr>
        <w:t>The project started on 25 November 2010 with four [4] ambassadors and one [1] managing team leader. By the third day of operation [once news of the campaign and hotline number had spread] – 29</w:t>
      </w:r>
      <w:r w:rsidRPr="006D6BB4">
        <w:rPr>
          <w:rFonts w:ascii="Segoe UI" w:hAnsi="Segoe UI" w:cs="Segoe UI"/>
          <w:sz w:val="24"/>
          <w:szCs w:val="24"/>
          <w:vertAlign w:val="superscript"/>
        </w:rPr>
        <w:t>th</w:t>
      </w:r>
      <w:r w:rsidRPr="006D6BB4">
        <w:rPr>
          <w:rFonts w:ascii="Segoe UI" w:hAnsi="Segoe UI" w:cs="Segoe UI"/>
          <w:sz w:val="24"/>
          <w:szCs w:val="24"/>
        </w:rPr>
        <w:t xml:space="preserve"> November 2010 – the volumes had increased dramatically and subsequently two additional ambassadors were included on the project. </w:t>
      </w:r>
    </w:p>
    <w:p w:rsidR="00C2671C" w:rsidRPr="006D6BB4" w:rsidRDefault="00C2671C" w:rsidP="00C2671C">
      <w:pPr>
        <w:rPr>
          <w:rFonts w:ascii="Segoe UI" w:hAnsi="Segoe UI" w:cs="Segoe UI"/>
          <w:sz w:val="24"/>
          <w:szCs w:val="24"/>
        </w:rPr>
      </w:pPr>
      <w:r w:rsidRPr="006D6BB4">
        <w:rPr>
          <w:rFonts w:ascii="Segoe UI" w:hAnsi="Segoe UI" w:cs="Segoe UI"/>
          <w:sz w:val="24"/>
          <w:szCs w:val="24"/>
        </w:rPr>
        <w:t xml:space="preserve">The volumes were such that the ambassadors managing the Child Maintenance line were still not able to answer all calls. The solution was to drop the IVR and present to the caller an open platform where all eighteen [18] ambassadors employed to manage the PGWC Call Centre lines were available to answer calls. </w:t>
      </w:r>
    </w:p>
    <w:p w:rsidR="00C2671C" w:rsidRPr="006D6BB4" w:rsidRDefault="00C2671C" w:rsidP="00C2671C">
      <w:pPr>
        <w:rPr>
          <w:rFonts w:ascii="Segoe UI" w:hAnsi="Segoe UI" w:cs="Segoe UI"/>
          <w:sz w:val="24"/>
          <w:szCs w:val="24"/>
        </w:rPr>
      </w:pPr>
      <w:r w:rsidRPr="006D6BB4">
        <w:rPr>
          <w:rFonts w:ascii="Segoe UI" w:hAnsi="Segoe UI" w:cs="Segoe UI"/>
          <w:sz w:val="24"/>
          <w:szCs w:val="24"/>
        </w:rPr>
        <w:t>As the statistics below indicate, an answer rate of 99.02% was achieved. Any calls lost were returned and the caller assisted.</w:t>
      </w:r>
    </w:p>
    <w:p w:rsidR="00C2671C" w:rsidRPr="006D6BB4" w:rsidRDefault="00C2671C" w:rsidP="00C2671C">
      <w:pPr>
        <w:rPr>
          <w:rFonts w:ascii="Segoe UI" w:hAnsi="Segoe UI" w:cs="Segoe UI"/>
          <w:sz w:val="24"/>
          <w:szCs w:val="24"/>
        </w:rPr>
      </w:pPr>
    </w:p>
    <w:p w:rsidR="00C2671C" w:rsidRPr="006D6BB4" w:rsidRDefault="00C2671C" w:rsidP="00C2671C">
      <w:pPr>
        <w:pStyle w:val="ListParagraph"/>
        <w:numPr>
          <w:ilvl w:val="0"/>
          <w:numId w:val="1"/>
        </w:numPr>
        <w:jc w:val="left"/>
        <w:rPr>
          <w:rFonts w:ascii="Segoe UI" w:hAnsi="Segoe UI" w:cs="Segoe UI"/>
          <w:b/>
          <w:sz w:val="24"/>
          <w:szCs w:val="24"/>
        </w:rPr>
      </w:pPr>
      <w:r w:rsidRPr="006D6BB4">
        <w:rPr>
          <w:rFonts w:ascii="Segoe UI" w:hAnsi="Segoe UI" w:cs="Segoe UI"/>
          <w:b/>
          <w:sz w:val="24"/>
          <w:szCs w:val="24"/>
        </w:rPr>
        <w:t>Staffing</w:t>
      </w:r>
    </w:p>
    <w:p w:rsidR="00C2671C" w:rsidRPr="006D6BB4" w:rsidRDefault="00C2671C" w:rsidP="00C2671C">
      <w:pPr>
        <w:ind w:firstLine="360"/>
        <w:rPr>
          <w:rFonts w:ascii="Segoe UI" w:hAnsi="Segoe UI" w:cs="Segoe UI"/>
          <w:sz w:val="24"/>
          <w:szCs w:val="24"/>
        </w:rPr>
      </w:pPr>
      <w:r w:rsidRPr="006D6BB4">
        <w:rPr>
          <w:rFonts w:ascii="Segoe UI" w:hAnsi="Segoe UI" w:cs="Segoe UI"/>
          <w:sz w:val="24"/>
          <w:szCs w:val="24"/>
        </w:rPr>
        <w:t>There are 6 Ambassadors and 1 Team Leader managing the project.</w:t>
      </w:r>
    </w:p>
    <w:p w:rsidR="00C2671C" w:rsidRPr="006D6BB4" w:rsidRDefault="00C2671C" w:rsidP="00C2671C">
      <w:pPr>
        <w:pStyle w:val="ListParagraph"/>
        <w:numPr>
          <w:ilvl w:val="0"/>
          <w:numId w:val="1"/>
        </w:numPr>
        <w:jc w:val="left"/>
        <w:rPr>
          <w:rFonts w:ascii="Segoe UI" w:hAnsi="Segoe UI" w:cs="Segoe UI"/>
          <w:b/>
          <w:sz w:val="24"/>
          <w:szCs w:val="24"/>
        </w:rPr>
      </w:pPr>
      <w:r w:rsidRPr="006D6BB4">
        <w:rPr>
          <w:rFonts w:ascii="Segoe UI" w:hAnsi="Segoe UI" w:cs="Segoe UI"/>
          <w:b/>
          <w:sz w:val="24"/>
          <w:szCs w:val="24"/>
        </w:rPr>
        <w:t xml:space="preserve">Statistics:  </w:t>
      </w:r>
    </w:p>
    <w:tbl>
      <w:tblPr>
        <w:tblW w:w="8432" w:type="dxa"/>
        <w:jc w:val="center"/>
        <w:tblInd w:w="93" w:type="dxa"/>
        <w:tblLook w:val="04A0"/>
      </w:tblPr>
      <w:tblGrid>
        <w:gridCol w:w="2346"/>
        <w:gridCol w:w="2119"/>
        <w:gridCol w:w="1816"/>
        <w:gridCol w:w="2151"/>
      </w:tblGrid>
      <w:tr w:rsidR="00C2671C" w:rsidRPr="006D6BB4" w:rsidTr="004C09F9">
        <w:trPr>
          <w:trHeight w:val="876"/>
          <w:jc w:val="center"/>
        </w:trPr>
        <w:tc>
          <w:tcPr>
            <w:tcW w:w="2346" w:type="dxa"/>
            <w:tcBorders>
              <w:top w:val="single" w:sz="8" w:space="0" w:color="auto"/>
              <w:left w:val="single" w:sz="8" w:space="0" w:color="auto"/>
              <w:bottom w:val="single" w:sz="8"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b/>
                <w:bCs/>
                <w:color w:val="000000"/>
                <w:sz w:val="24"/>
                <w:szCs w:val="24"/>
              </w:rPr>
            </w:pPr>
            <w:r w:rsidRPr="006D6BB4">
              <w:rPr>
                <w:rFonts w:ascii="Segoe UI" w:hAnsi="Segoe UI" w:cs="Segoe UI"/>
                <w:b/>
                <w:bCs/>
                <w:color w:val="000000"/>
                <w:sz w:val="24"/>
                <w:szCs w:val="24"/>
              </w:rPr>
              <w:t>Dates</w:t>
            </w:r>
          </w:p>
        </w:tc>
        <w:tc>
          <w:tcPr>
            <w:tcW w:w="2119" w:type="dxa"/>
            <w:tcBorders>
              <w:top w:val="single" w:sz="8" w:space="0" w:color="auto"/>
              <w:left w:val="nil"/>
              <w:bottom w:val="single" w:sz="8" w:space="0" w:color="auto"/>
              <w:right w:val="single" w:sz="4" w:space="0" w:color="auto"/>
            </w:tcBorders>
            <w:vAlign w:val="bottom"/>
          </w:tcPr>
          <w:p w:rsidR="00C2671C" w:rsidRPr="006D6BB4" w:rsidRDefault="00C2671C" w:rsidP="004C09F9">
            <w:pPr>
              <w:spacing w:after="0" w:line="240" w:lineRule="auto"/>
              <w:jc w:val="center"/>
              <w:rPr>
                <w:rFonts w:ascii="Segoe UI" w:hAnsi="Segoe UI" w:cs="Segoe UI"/>
                <w:b/>
                <w:bCs/>
                <w:color w:val="000000"/>
                <w:sz w:val="24"/>
                <w:szCs w:val="24"/>
              </w:rPr>
            </w:pPr>
            <w:r w:rsidRPr="006D6BB4">
              <w:rPr>
                <w:rFonts w:ascii="Segoe UI" w:hAnsi="Segoe UI" w:cs="Segoe UI"/>
                <w:b/>
                <w:bCs/>
                <w:color w:val="000000"/>
                <w:sz w:val="24"/>
                <w:szCs w:val="24"/>
              </w:rPr>
              <w:t>Calls Received</w:t>
            </w:r>
          </w:p>
        </w:tc>
        <w:tc>
          <w:tcPr>
            <w:tcW w:w="1816" w:type="dxa"/>
            <w:tcBorders>
              <w:top w:val="single" w:sz="8" w:space="0" w:color="auto"/>
              <w:left w:val="nil"/>
              <w:bottom w:val="single" w:sz="8" w:space="0" w:color="auto"/>
              <w:right w:val="single" w:sz="4" w:space="0" w:color="auto"/>
            </w:tcBorders>
            <w:vAlign w:val="bottom"/>
          </w:tcPr>
          <w:p w:rsidR="00C2671C" w:rsidRPr="006D6BB4" w:rsidRDefault="00C2671C" w:rsidP="004C09F9">
            <w:pPr>
              <w:spacing w:after="0" w:line="240" w:lineRule="auto"/>
              <w:jc w:val="center"/>
              <w:rPr>
                <w:rFonts w:ascii="Segoe UI" w:hAnsi="Segoe UI" w:cs="Segoe UI"/>
                <w:b/>
                <w:bCs/>
                <w:color w:val="000000"/>
                <w:sz w:val="24"/>
                <w:szCs w:val="24"/>
              </w:rPr>
            </w:pPr>
            <w:r w:rsidRPr="006D6BB4">
              <w:rPr>
                <w:rFonts w:ascii="Segoe UI" w:hAnsi="Segoe UI" w:cs="Segoe UI"/>
                <w:b/>
                <w:bCs/>
                <w:color w:val="000000"/>
                <w:sz w:val="24"/>
                <w:szCs w:val="24"/>
              </w:rPr>
              <w:t>Calls Lost</w:t>
            </w:r>
          </w:p>
        </w:tc>
        <w:tc>
          <w:tcPr>
            <w:tcW w:w="2151" w:type="dxa"/>
            <w:tcBorders>
              <w:top w:val="single" w:sz="8" w:space="0" w:color="auto"/>
              <w:left w:val="nil"/>
              <w:bottom w:val="single" w:sz="8" w:space="0" w:color="auto"/>
              <w:right w:val="single" w:sz="8" w:space="0" w:color="auto"/>
            </w:tcBorders>
            <w:vAlign w:val="bottom"/>
          </w:tcPr>
          <w:p w:rsidR="00C2671C" w:rsidRPr="006D6BB4" w:rsidRDefault="00C2671C" w:rsidP="004C09F9">
            <w:pPr>
              <w:spacing w:after="0" w:line="240" w:lineRule="auto"/>
              <w:jc w:val="center"/>
              <w:rPr>
                <w:rFonts w:ascii="Segoe UI" w:hAnsi="Segoe UI" w:cs="Segoe UI"/>
                <w:b/>
                <w:bCs/>
                <w:color w:val="000000"/>
                <w:sz w:val="24"/>
                <w:szCs w:val="24"/>
              </w:rPr>
            </w:pPr>
            <w:r w:rsidRPr="006D6BB4">
              <w:rPr>
                <w:rFonts w:ascii="Segoe UI" w:hAnsi="Segoe UI" w:cs="Segoe UI"/>
                <w:b/>
                <w:bCs/>
                <w:color w:val="000000"/>
                <w:sz w:val="24"/>
                <w:szCs w:val="24"/>
              </w:rPr>
              <w:t>Calls Answered</w:t>
            </w:r>
          </w:p>
        </w:tc>
      </w:tr>
      <w:tr w:rsidR="00C2671C" w:rsidRPr="006D6BB4" w:rsidTr="004C09F9">
        <w:trPr>
          <w:trHeight w:val="287"/>
          <w:jc w:val="center"/>
        </w:trPr>
        <w:tc>
          <w:tcPr>
            <w:tcW w:w="2346" w:type="dxa"/>
            <w:tcBorders>
              <w:top w:val="nil"/>
              <w:left w:val="single" w:sz="8" w:space="0" w:color="auto"/>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25-11-2010</w:t>
            </w:r>
          </w:p>
        </w:tc>
        <w:tc>
          <w:tcPr>
            <w:tcW w:w="2119" w:type="dxa"/>
            <w:tcBorders>
              <w:top w:val="nil"/>
              <w:left w:val="nil"/>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25</w:t>
            </w:r>
          </w:p>
        </w:tc>
        <w:tc>
          <w:tcPr>
            <w:tcW w:w="1816" w:type="dxa"/>
            <w:tcBorders>
              <w:top w:val="nil"/>
              <w:left w:val="nil"/>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0</w:t>
            </w:r>
          </w:p>
        </w:tc>
        <w:tc>
          <w:tcPr>
            <w:tcW w:w="2151" w:type="dxa"/>
            <w:tcBorders>
              <w:top w:val="nil"/>
              <w:left w:val="nil"/>
              <w:bottom w:val="single" w:sz="4" w:space="0" w:color="auto"/>
              <w:right w:val="single" w:sz="8"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25</w:t>
            </w:r>
          </w:p>
        </w:tc>
      </w:tr>
      <w:tr w:rsidR="00C2671C" w:rsidRPr="006D6BB4" w:rsidTr="004C09F9">
        <w:trPr>
          <w:trHeight w:val="287"/>
          <w:jc w:val="center"/>
        </w:trPr>
        <w:tc>
          <w:tcPr>
            <w:tcW w:w="2346" w:type="dxa"/>
            <w:tcBorders>
              <w:top w:val="nil"/>
              <w:left w:val="single" w:sz="8" w:space="0" w:color="auto"/>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26-11-2010</w:t>
            </w:r>
          </w:p>
        </w:tc>
        <w:tc>
          <w:tcPr>
            <w:tcW w:w="2119" w:type="dxa"/>
            <w:tcBorders>
              <w:top w:val="nil"/>
              <w:left w:val="nil"/>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52</w:t>
            </w:r>
          </w:p>
        </w:tc>
        <w:tc>
          <w:tcPr>
            <w:tcW w:w="1816" w:type="dxa"/>
            <w:tcBorders>
              <w:top w:val="nil"/>
              <w:left w:val="nil"/>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1</w:t>
            </w:r>
          </w:p>
        </w:tc>
        <w:tc>
          <w:tcPr>
            <w:tcW w:w="2151" w:type="dxa"/>
            <w:tcBorders>
              <w:top w:val="nil"/>
              <w:left w:val="nil"/>
              <w:bottom w:val="single" w:sz="4" w:space="0" w:color="auto"/>
              <w:right w:val="single" w:sz="8"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51</w:t>
            </w:r>
          </w:p>
        </w:tc>
      </w:tr>
      <w:tr w:rsidR="00C2671C" w:rsidRPr="006D6BB4" w:rsidTr="004C09F9">
        <w:trPr>
          <w:trHeight w:val="287"/>
          <w:jc w:val="center"/>
        </w:trPr>
        <w:tc>
          <w:tcPr>
            <w:tcW w:w="2346" w:type="dxa"/>
            <w:tcBorders>
              <w:top w:val="nil"/>
              <w:left w:val="single" w:sz="8" w:space="0" w:color="auto"/>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29-11-2010</w:t>
            </w:r>
          </w:p>
        </w:tc>
        <w:tc>
          <w:tcPr>
            <w:tcW w:w="2119" w:type="dxa"/>
            <w:tcBorders>
              <w:top w:val="nil"/>
              <w:left w:val="nil"/>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149</w:t>
            </w:r>
          </w:p>
        </w:tc>
        <w:tc>
          <w:tcPr>
            <w:tcW w:w="1816" w:type="dxa"/>
            <w:tcBorders>
              <w:top w:val="nil"/>
              <w:left w:val="nil"/>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0</w:t>
            </w:r>
          </w:p>
        </w:tc>
        <w:tc>
          <w:tcPr>
            <w:tcW w:w="2151" w:type="dxa"/>
            <w:tcBorders>
              <w:top w:val="nil"/>
              <w:left w:val="nil"/>
              <w:bottom w:val="single" w:sz="4" w:space="0" w:color="auto"/>
              <w:right w:val="single" w:sz="8"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149</w:t>
            </w:r>
          </w:p>
        </w:tc>
      </w:tr>
      <w:tr w:rsidR="00C2671C" w:rsidRPr="006D6BB4" w:rsidTr="004C09F9">
        <w:trPr>
          <w:trHeight w:val="287"/>
          <w:jc w:val="center"/>
        </w:trPr>
        <w:tc>
          <w:tcPr>
            <w:tcW w:w="2346" w:type="dxa"/>
            <w:tcBorders>
              <w:top w:val="nil"/>
              <w:left w:val="single" w:sz="8" w:space="0" w:color="auto"/>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30-11-2010</w:t>
            </w:r>
          </w:p>
        </w:tc>
        <w:tc>
          <w:tcPr>
            <w:tcW w:w="2119" w:type="dxa"/>
            <w:tcBorders>
              <w:top w:val="nil"/>
              <w:left w:val="nil"/>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100</w:t>
            </w:r>
          </w:p>
        </w:tc>
        <w:tc>
          <w:tcPr>
            <w:tcW w:w="1816" w:type="dxa"/>
            <w:tcBorders>
              <w:top w:val="nil"/>
              <w:left w:val="nil"/>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0</w:t>
            </w:r>
          </w:p>
        </w:tc>
        <w:tc>
          <w:tcPr>
            <w:tcW w:w="2151" w:type="dxa"/>
            <w:tcBorders>
              <w:top w:val="nil"/>
              <w:left w:val="nil"/>
              <w:bottom w:val="single" w:sz="4" w:space="0" w:color="auto"/>
              <w:right w:val="single" w:sz="8"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100</w:t>
            </w:r>
          </w:p>
        </w:tc>
      </w:tr>
      <w:tr w:rsidR="00C2671C" w:rsidRPr="006D6BB4" w:rsidTr="004C09F9">
        <w:trPr>
          <w:trHeight w:val="287"/>
          <w:jc w:val="center"/>
        </w:trPr>
        <w:tc>
          <w:tcPr>
            <w:tcW w:w="2346" w:type="dxa"/>
            <w:tcBorders>
              <w:top w:val="nil"/>
              <w:left w:val="single" w:sz="8" w:space="0" w:color="auto"/>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01-12-2010</w:t>
            </w:r>
          </w:p>
        </w:tc>
        <w:tc>
          <w:tcPr>
            <w:tcW w:w="2119" w:type="dxa"/>
            <w:tcBorders>
              <w:top w:val="nil"/>
              <w:left w:val="nil"/>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100</w:t>
            </w:r>
          </w:p>
        </w:tc>
        <w:tc>
          <w:tcPr>
            <w:tcW w:w="1816" w:type="dxa"/>
            <w:tcBorders>
              <w:top w:val="nil"/>
              <w:left w:val="nil"/>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0</w:t>
            </w:r>
          </w:p>
        </w:tc>
        <w:tc>
          <w:tcPr>
            <w:tcW w:w="2151" w:type="dxa"/>
            <w:tcBorders>
              <w:top w:val="nil"/>
              <w:left w:val="nil"/>
              <w:bottom w:val="single" w:sz="4" w:space="0" w:color="auto"/>
              <w:right w:val="single" w:sz="8"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100</w:t>
            </w:r>
          </w:p>
        </w:tc>
      </w:tr>
      <w:tr w:rsidR="00C2671C" w:rsidRPr="006D6BB4" w:rsidTr="004C09F9">
        <w:trPr>
          <w:trHeight w:val="287"/>
          <w:jc w:val="center"/>
        </w:trPr>
        <w:tc>
          <w:tcPr>
            <w:tcW w:w="2346" w:type="dxa"/>
            <w:tcBorders>
              <w:top w:val="nil"/>
              <w:left w:val="single" w:sz="8" w:space="0" w:color="auto"/>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02-12-2010</w:t>
            </w:r>
          </w:p>
        </w:tc>
        <w:tc>
          <w:tcPr>
            <w:tcW w:w="2119" w:type="dxa"/>
            <w:tcBorders>
              <w:top w:val="nil"/>
              <w:left w:val="nil"/>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88</w:t>
            </w:r>
          </w:p>
        </w:tc>
        <w:tc>
          <w:tcPr>
            <w:tcW w:w="1816" w:type="dxa"/>
            <w:tcBorders>
              <w:top w:val="nil"/>
              <w:left w:val="nil"/>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2</w:t>
            </w:r>
          </w:p>
        </w:tc>
        <w:tc>
          <w:tcPr>
            <w:tcW w:w="2151" w:type="dxa"/>
            <w:tcBorders>
              <w:top w:val="nil"/>
              <w:left w:val="nil"/>
              <w:bottom w:val="single" w:sz="4" w:space="0" w:color="auto"/>
              <w:right w:val="single" w:sz="8"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86</w:t>
            </w:r>
          </w:p>
        </w:tc>
      </w:tr>
      <w:tr w:rsidR="00C2671C" w:rsidRPr="006D6BB4" w:rsidTr="004C09F9">
        <w:trPr>
          <w:trHeight w:val="287"/>
          <w:jc w:val="center"/>
        </w:trPr>
        <w:tc>
          <w:tcPr>
            <w:tcW w:w="2346" w:type="dxa"/>
            <w:tcBorders>
              <w:top w:val="nil"/>
              <w:left w:val="single" w:sz="8" w:space="0" w:color="auto"/>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03-12-2010</w:t>
            </w:r>
          </w:p>
        </w:tc>
        <w:tc>
          <w:tcPr>
            <w:tcW w:w="2119" w:type="dxa"/>
            <w:tcBorders>
              <w:top w:val="nil"/>
              <w:left w:val="nil"/>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100</w:t>
            </w:r>
          </w:p>
        </w:tc>
        <w:tc>
          <w:tcPr>
            <w:tcW w:w="1816" w:type="dxa"/>
            <w:tcBorders>
              <w:top w:val="nil"/>
              <w:left w:val="nil"/>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0</w:t>
            </w:r>
          </w:p>
        </w:tc>
        <w:tc>
          <w:tcPr>
            <w:tcW w:w="2151" w:type="dxa"/>
            <w:tcBorders>
              <w:top w:val="nil"/>
              <w:left w:val="nil"/>
              <w:bottom w:val="single" w:sz="4" w:space="0" w:color="auto"/>
              <w:right w:val="single" w:sz="8"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100</w:t>
            </w:r>
          </w:p>
        </w:tc>
      </w:tr>
      <w:tr w:rsidR="00C2671C" w:rsidRPr="006D6BB4" w:rsidTr="004C09F9">
        <w:trPr>
          <w:trHeight w:val="287"/>
          <w:jc w:val="center"/>
        </w:trPr>
        <w:tc>
          <w:tcPr>
            <w:tcW w:w="2346" w:type="dxa"/>
            <w:tcBorders>
              <w:top w:val="nil"/>
              <w:left w:val="single" w:sz="8" w:space="0" w:color="auto"/>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06-12-2010</w:t>
            </w:r>
          </w:p>
        </w:tc>
        <w:tc>
          <w:tcPr>
            <w:tcW w:w="2119" w:type="dxa"/>
            <w:tcBorders>
              <w:top w:val="nil"/>
              <w:left w:val="nil"/>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221</w:t>
            </w:r>
          </w:p>
        </w:tc>
        <w:tc>
          <w:tcPr>
            <w:tcW w:w="1816" w:type="dxa"/>
            <w:tcBorders>
              <w:top w:val="nil"/>
              <w:left w:val="nil"/>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2</w:t>
            </w:r>
          </w:p>
        </w:tc>
        <w:tc>
          <w:tcPr>
            <w:tcW w:w="2151" w:type="dxa"/>
            <w:tcBorders>
              <w:top w:val="nil"/>
              <w:left w:val="nil"/>
              <w:bottom w:val="single" w:sz="4" w:space="0" w:color="auto"/>
              <w:right w:val="single" w:sz="8"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219</w:t>
            </w:r>
          </w:p>
        </w:tc>
      </w:tr>
      <w:tr w:rsidR="00C2671C" w:rsidRPr="006D6BB4" w:rsidTr="004C09F9">
        <w:trPr>
          <w:trHeight w:val="287"/>
          <w:jc w:val="center"/>
        </w:trPr>
        <w:tc>
          <w:tcPr>
            <w:tcW w:w="2346" w:type="dxa"/>
            <w:tcBorders>
              <w:top w:val="nil"/>
              <w:left w:val="single" w:sz="8" w:space="0" w:color="auto"/>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07-12-2010</w:t>
            </w:r>
          </w:p>
        </w:tc>
        <w:tc>
          <w:tcPr>
            <w:tcW w:w="2119" w:type="dxa"/>
            <w:tcBorders>
              <w:top w:val="nil"/>
              <w:left w:val="nil"/>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259</w:t>
            </w:r>
          </w:p>
        </w:tc>
        <w:tc>
          <w:tcPr>
            <w:tcW w:w="1816" w:type="dxa"/>
            <w:tcBorders>
              <w:top w:val="nil"/>
              <w:left w:val="nil"/>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4</w:t>
            </w:r>
          </w:p>
        </w:tc>
        <w:tc>
          <w:tcPr>
            <w:tcW w:w="2151" w:type="dxa"/>
            <w:tcBorders>
              <w:top w:val="nil"/>
              <w:left w:val="nil"/>
              <w:bottom w:val="single" w:sz="4" w:space="0" w:color="auto"/>
              <w:right w:val="single" w:sz="8"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255</w:t>
            </w:r>
          </w:p>
        </w:tc>
      </w:tr>
      <w:tr w:rsidR="00C2671C" w:rsidRPr="006D6BB4" w:rsidTr="004C09F9">
        <w:trPr>
          <w:trHeight w:val="287"/>
          <w:jc w:val="center"/>
        </w:trPr>
        <w:tc>
          <w:tcPr>
            <w:tcW w:w="2346" w:type="dxa"/>
            <w:tcBorders>
              <w:top w:val="nil"/>
              <w:left w:val="single" w:sz="8" w:space="0" w:color="auto"/>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08-12-2010</w:t>
            </w:r>
          </w:p>
        </w:tc>
        <w:tc>
          <w:tcPr>
            <w:tcW w:w="2119" w:type="dxa"/>
            <w:tcBorders>
              <w:top w:val="nil"/>
              <w:left w:val="nil"/>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249</w:t>
            </w:r>
          </w:p>
        </w:tc>
        <w:tc>
          <w:tcPr>
            <w:tcW w:w="1816" w:type="dxa"/>
            <w:tcBorders>
              <w:top w:val="nil"/>
              <w:left w:val="nil"/>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1</w:t>
            </w:r>
          </w:p>
        </w:tc>
        <w:tc>
          <w:tcPr>
            <w:tcW w:w="2151" w:type="dxa"/>
            <w:tcBorders>
              <w:top w:val="nil"/>
              <w:left w:val="nil"/>
              <w:bottom w:val="single" w:sz="4" w:space="0" w:color="auto"/>
              <w:right w:val="single" w:sz="8"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248</w:t>
            </w:r>
          </w:p>
        </w:tc>
      </w:tr>
      <w:tr w:rsidR="00C2671C" w:rsidRPr="006D6BB4" w:rsidTr="004C09F9">
        <w:trPr>
          <w:trHeight w:val="287"/>
          <w:jc w:val="center"/>
        </w:trPr>
        <w:tc>
          <w:tcPr>
            <w:tcW w:w="2346" w:type="dxa"/>
            <w:tcBorders>
              <w:top w:val="nil"/>
              <w:left w:val="single" w:sz="8" w:space="0" w:color="auto"/>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09-12-2010</w:t>
            </w:r>
          </w:p>
        </w:tc>
        <w:tc>
          <w:tcPr>
            <w:tcW w:w="2119" w:type="dxa"/>
            <w:tcBorders>
              <w:top w:val="nil"/>
              <w:left w:val="nil"/>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201</w:t>
            </w:r>
          </w:p>
        </w:tc>
        <w:tc>
          <w:tcPr>
            <w:tcW w:w="1816" w:type="dxa"/>
            <w:tcBorders>
              <w:top w:val="nil"/>
              <w:left w:val="nil"/>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5</w:t>
            </w:r>
          </w:p>
        </w:tc>
        <w:tc>
          <w:tcPr>
            <w:tcW w:w="2151" w:type="dxa"/>
            <w:tcBorders>
              <w:top w:val="nil"/>
              <w:left w:val="nil"/>
              <w:bottom w:val="single" w:sz="4" w:space="0" w:color="auto"/>
              <w:right w:val="single" w:sz="8"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196</w:t>
            </w:r>
          </w:p>
        </w:tc>
      </w:tr>
      <w:tr w:rsidR="00C2671C" w:rsidRPr="006D6BB4" w:rsidTr="004C09F9">
        <w:trPr>
          <w:trHeight w:val="287"/>
          <w:jc w:val="center"/>
        </w:trPr>
        <w:tc>
          <w:tcPr>
            <w:tcW w:w="2346" w:type="dxa"/>
            <w:tcBorders>
              <w:top w:val="nil"/>
              <w:left w:val="single" w:sz="8" w:space="0" w:color="auto"/>
              <w:bottom w:val="single" w:sz="4" w:space="0" w:color="auto"/>
              <w:right w:val="single" w:sz="4" w:space="0" w:color="auto"/>
            </w:tcBorders>
            <w:noWrap/>
            <w:vAlign w:val="bottom"/>
          </w:tcPr>
          <w:p w:rsidR="00C2671C" w:rsidRPr="006D6BB4" w:rsidRDefault="00C2671C" w:rsidP="004C09F9">
            <w:pPr>
              <w:spacing w:after="0" w:line="240" w:lineRule="auto"/>
              <w:rPr>
                <w:rFonts w:ascii="Segoe UI" w:hAnsi="Segoe UI" w:cs="Segoe UI"/>
                <w:color w:val="000000"/>
                <w:sz w:val="24"/>
                <w:szCs w:val="24"/>
              </w:rPr>
            </w:pPr>
            <w:r w:rsidRPr="006D6BB4">
              <w:rPr>
                <w:rFonts w:ascii="Segoe UI" w:hAnsi="Segoe UI" w:cs="Segoe UI"/>
                <w:color w:val="000000"/>
                <w:sz w:val="24"/>
                <w:szCs w:val="24"/>
              </w:rPr>
              <w:t xml:space="preserve">         10- 12-2010</w:t>
            </w:r>
          </w:p>
        </w:tc>
        <w:tc>
          <w:tcPr>
            <w:tcW w:w="2119" w:type="dxa"/>
            <w:tcBorders>
              <w:top w:val="nil"/>
              <w:left w:val="nil"/>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103</w:t>
            </w:r>
          </w:p>
        </w:tc>
        <w:tc>
          <w:tcPr>
            <w:tcW w:w="1816" w:type="dxa"/>
            <w:tcBorders>
              <w:top w:val="nil"/>
              <w:left w:val="nil"/>
              <w:bottom w:val="single" w:sz="4"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0</w:t>
            </w:r>
          </w:p>
        </w:tc>
        <w:tc>
          <w:tcPr>
            <w:tcW w:w="2151" w:type="dxa"/>
            <w:tcBorders>
              <w:top w:val="nil"/>
              <w:left w:val="nil"/>
              <w:bottom w:val="single" w:sz="4" w:space="0" w:color="auto"/>
              <w:right w:val="single" w:sz="8"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color w:val="000000"/>
                <w:sz w:val="24"/>
                <w:szCs w:val="24"/>
              </w:rPr>
              <w:t>103</w:t>
            </w:r>
          </w:p>
        </w:tc>
      </w:tr>
      <w:tr w:rsidR="00C2671C" w:rsidRPr="006D6BB4" w:rsidTr="004C09F9">
        <w:trPr>
          <w:trHeight w:val="301"/>
          <w:jc w:val="center"/>
        </w:trPr>
        <w:tc>
          <w:tcPr>
            <w:tcW w:w="2346" w:type="dxa"/>
            <w:tcBorders>
              <w:top w:val="nil"/>
              <w:left w:val="single" w:sz="8" w:space="0" w:color="auto"/>
              <w:bottom w:val="single" w:sz="8"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b/>
                <w:sz w:val="24"/>
                <w:szCs w:val="24"/>
              </w:rPr>
              <w:t>11 working days</w:t>
            </w:r>
            <w:r w:rsidRPr="006D6BB4">
              <w:rPr>
                <w:rFonts w:ascii="Segoe UI" w:hAnsi="Segoe UI" w:cs="Segoe UI"/>
                <w:b/>
                <w:sz w:val="24"/>
                <w:szCs w:val="24"/>
              </w:rPr>
              <w:tab/>
            </w:r>
          </w:p>
        </w:tc>
        <w:tc>
          <w:tcPr>
            <w:tcW w:w="2119" w:type="dxa"/>
            <w:tcBorders>
              <w:top w:val="nil"/>
              <w:left w:val="nil"/>
              <w:bottom w:val="single" w:sz="8"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b/>
                <w:sz w:val="24"/>
                <w:szCs w:val="24"/>
              </w:rPr>
              <w:t>1647</w:t>
            </w:r>
          </w:p>
        </w:tc>
        <w:tc>
          <w:tcPr>
            <w:tcW w:w="1816" w:type="dxa"/>
            <w:tcBorders>
              <w:top w:val="nil"/>
              <w:left w:val="nil"/>
              <w:bottom w:val="single" w:sz="8" w:space="0" w:color="auto"/>
              <w:right w:val="single" w:sz="4"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b/>
                <w:sz w:val="24"/>
                <w:szCs w:val="24"/>
              </w:rPr>
              <w:t>15</w:t>
            </w:r>
          </w:p>
        </w:tc>
        <w:tc>
          <w:tcPr>
            <w:tcW w:w="2151" w:type="dxa"/>
            <w:tcBorders>
              <w:top w:val="nil"/>
              <w:left w:val="nil"/>
              <w:bottom w:val="single" w:sz="8" w:space="0" w:color="auto"/>
              <w:right w:val="single" w:sz="8" w:space="0" w:color="auto"/>
            </w:tcBorders>
            <w:noWrap/>
            <w:vAlign w:val="bottom"/>
          </w:tcPr>
          <w:p w:rsidR="00C2671C" w:rsidRPr="006D6BB4" w:rsidRDefault="00C2671C" w:rsidP="004C09F9">
            <w:pPr>
              <w:spacing w:after="0" w:line="240" w:lineRule="auto"/>
              <w:jc w:val="center"/>
              <w:rPr>
                <w:rFonts w:ascii="Segoe UI" w:hAnsi="Segoe UI" w:cs="Segoe UI"/>
                <w:color w:val="000000"/>
                <w:sz w:val="24"/>
                <w:szCs w:val="24"/>
              </w:rPr>
            </w:pPr>
            <w:r w:rsidRPr="006D6BB4">
              <w:rPr>
                <w:rFonts w:ascii="Segoe UI" w:hAnsi="Segoe UI" w:cs="Segoe UI"/>
                <w:b/>
                <w:sz w:val="24"/>
                <w:szCs w:val="24"/>
              </w:rPr>
              <w:t>1632</w:t>
            </w:r>
          </w:p>
        </w:tc>
      </w:tr>
    </w:tbl>
    <w:p w:rsidR="005803F8" w:rsidRPr="00952CDE" w:rsidRDefault="00C2671C">
      <w:pPr>
        <w:rPr>
          <w:rFonts w:ascii="Segoe UI" w:hAnsi="Segoe UI" w:cs="Segoe UI"/>
          <w:b/>
          <w:sz w:val="24"/>
          <w:szCs w:val="24"/>
        </w:rPr>
      </w:pPr>
      <w:r w:rsidRPr="006D6BB4">
        <w:rPr>
          <w:rFonts w:ascii="Segoe UI" w:hAnsi="Segoe UI" w:cs="Segoe UI"/>
          <w:b/>
          <w:sz w:val="24"/>
          <w:szCs w:val="24"/>
        </w:rPr>
        <w:tab/>
      </w:r>
      <w:r w:rsidRPr="006D6BB4">
        <w:rPr>
          <w:rFonts w:ascii="Segoe UI" w:hAnsi="Segoe UI" w:cs="Segoe UI"/>
          <w:b/>
          <w:sz w:val="24"/>
          <w:szCs w:val="24"/>
        </w:rPr>
        <w:tab/>
      </w:r>
      <w:r w:rsidRPr="006D6BB4">
        <w:rPr>
          <w:rFonts w:ascii="Segoe UI" w:hAnsi="Segoe UI" w:cs="Segoe UI"/>
          <w:b/>
          <w:sz w:val="24"/>
          <w:szCs w:val="24"/>
        </w:rPr>
        <w:tab/>
      </w:r>
      <w:r w:rsidRPr="006D6BB4">
        <w:rPr>
          <w:rFonts w:ascii="Segoe UI" w:hAnsi="Segoe UI" w:cs="Segoe UI"/>
          <w:b/>
          <w:sz w:val="24"/>
          <w:szCs w:val="24"/>
        </w:rPr>
        <w:tab/>
      </w:r>
      <w:r w:rsidRPr="006D6BB4">
        <w:rPr>
          <w:rFonts w:ascii="Segoe UI" w:hAnsi="Segoe UI" w:cs="Segoe UI"/>
          <w:b/>
          <w:sz w:val="24"/>
          <w:szCs w:val="24"/>
        </w:rPr>
        <w:tab/>
      </w:r>
      <w:r w:rsidRPr="006D6BB4">
        <w:rPr>
          <w:rFonts w:ascii="Segoe UI" w:hAnsi="Segoe UI" w:cs="Segoe UI"/>
          <w:b/>
          <w:sz w:val="24"/>
          <w:szCs w:val="24"/>
        </w:rPr>
        <w:tab/>
      </w:r>
      <w:r w:rsidRPr="006D6BB4">
        <w:rPr>
          <w:rFonts w:ascii="Segoe UI" w:hAnsi="Segoe UI" w:cs="Segoe UI"/>
          <w:b/>
          <w:sz w:val="24"/>
          <w:szCs w:val="24"/>
        </w:rPr>
        <w:tab/>
      </w:r>
      <w:r w:rsidRPr="006D6BB4">
        <w:rPr>
          <w:rFonts w:ascii="Segoe UI" w:hAnsi="Segoe UI" w:cs="Segoe UI"/>
          <w:b/>
          <w:sz w:val="24"/>
          <w:szCs w:val="24"/>
        </w:rPr>
        <w:tab/>
      </w:r>
      <w:r w:rsidRPr="006D6BB4">
        <w:rPr>
          <w:rFonts w:ascii="Segoe UI" w:hAnsi="Segoe UI" w:cs="Segoe UI"/>
          <w:b/>
          <w:sz w:val="24"/>
          <w:szCs w:val="24"/>
        </w:rPr>
        <w:tab/>
      </w:r>
    </w:p>
    <w:sectPr w:rsidR="005803F8" w:rsidRPr="00952CDE" w:rsidSect="00EB43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C4230"/>
    <w:multiLevelType w:val="hybridMultilevel"/>
    <w:tmpl w:val="03703E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EBC393F"/>
    <w:multiLevelType w:val="hybridMultilevel"/>
    <w:tmpl w:val="C672B3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2671C"/>
    <w:rsid w:val="006470D6"/>
    <w:rsid w:val="00672E13"/>
    <w:rsid w:val="008948D9"/>
    <w:rsid w:val="00952CDE"/>
    <w:rsid w:val="00C2671C"/>
    <w:rsid w:val="00E31828"/>
    <w:rsid w:val="00EB43D6"/>
    <w:rsid w:val="00EC75B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71C"/>
    <w:pPr>
      <w:spacing w:after="200" w:line="276" w:lineRule="auto"/>
      <w:jc w:val="both"/>
    </w:pPr>
    <w:rPr>
      <w:rFonts w:ascii="Calibri" w:eastAsia="Times New Roman" w:hAnsi="Calibri" w:cs="Times New Roman"/>
      <w:sz w:val="20"/>
      <w:szCs w:val="20"/>
      <w:lang w:val="en-US" w:bidi="en-US"/>
    </w:rPr>
  </w:style>
  <w:style w:type="paragraph" w:styleId="Heading1">
    <w:name w:val="heading 1"/>
    <w:basedOn w:val="Normal"/>
    <w:next w:val="Normal"/>
    <w:link w:val="Heading1Char"/>
    <w:uiPriority w:val="9"/>
    <w:qFormat/>
    <w:rsid w:val="00C2671C"/>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71C"/>
    <w:rPr>
      <w:rFonts w:ascii="Calibri" w:eastAsia="Times New Roman" w:hAnsi="Calibri" w:cs="Times New Roman"/>
      <w:smallCaps/>
      <w:spacing w:val="5"/>
      <w:sz w:val="32"/>
      <w:szCs w:val="32"/>
      <w:lang w:val="en-US" w:bidi="en-US"/>
    </w:rPr>
  </w:style>
  <w:style w:type="paragraph" w:styleId="ListParagraph">
    <w:name w:val="List Paragraph"/>
    <w:basedOn w:val="Normal"/>
    <w:uiPriority w:val="34"/>
    <w:qFormat/>
    <w:rsid w:val="00C267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1074</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sotto</dc:creator>
  <cp:lastModifiedBy>sotto</cp:lastModifiedBy>
  <cp:revision>1</cp:revision>
  <cp:lastPrinted>2010-12-13T11:57:00Z</cp:lastPrinted>
  <dcterms:created xsi:type="dcterms:W3CDTF">2010-12-13T10:03:00Z</dcterms:created>
  <dcterms:modified xsi:type="dcterms:W3CDTF">2010-12-13T12:56:00Z</dcterms:modified>
</cp:coreProperties>
</file>